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16" w:rsidRDefault="00073716" w:rsidP="00073716">
      <w:pPr>
        <w:pStyle w:val="1"/>
        <w:spacing w:before="0" w:line="240" w:lineRule="auto"/>
        <w:jc w:val="right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>
        <w:rPr>
          <w:rFonts w:ascii="Tahoma" w:hAnsi="Tahoma" w:cs="Tahoma"/>
          <w:b w:val="0"/>
          <w:bCs w:val="0"/>
          <w:color w:val="auto"/>
          <w:sz w:val="20"/>
          <w:szCs w:val="20"/>
        </w:rPr>
        <w:t>Приложение </w:t>
      </w:r>
      <w:r>
        <w:rPr>
          <w:rFonts w:ascii="Tahoma" w:hAnsi="Tahoma" w:cs="Tahoma"/>
          <w:b w:val="0"/>
          <w:bCs w:val="0"/>
          <w:color w:val="auto"/>
          <w:sz w:val="20"/>
          <w:szCs w:val="20"/>
        </w:rPr>
        <w:br/>
        <w:t>к приказу Министерства здравоохранения Российской Федерации</w:t>
      </w:r>
      <w:r>
        <w:rPr>
          <w:rFonts w:ascii="Tahoma" w:hAnsi="Tahoma" w:cs="Tahoma"/>
          <w:b w:val="0"/>
          <w:bCs w:val="0"/>
          <w:color w:val="auto"/>
          <w:sz w:val="20"/>
          <w:szCs w:val="20"/>
        </w:rPr>
        <w:br/>
        <w:t xml:space="preserve">от 9 ноября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ahoma" w:hAnsi="Tahoma" w:cs="Tahoma"/>
            <w:b w:val="0"/>
            <w:bCs w:val="0"/>
            <w:color w:val="auto"/>
            <w:sz w:val="20"/>
            <w:szCs w:val="20"/>
          </w:rPr>
          <w:t>2012 г</w:t>
        </w:r>
      </w:smartTag>
      <w:r>
        <w:rPr>
          <w:rFonts w:ascii="Tahoma" w:hAnsi="Tahoma" w:cs="Tahoma"/>
          <w:b w:val="0"/>
          <w:bCs w:val="0"/>
          <w:color w:val="auto"/>
          <w:sz w:val="20"/>
          <w:szCs w:val="20"/>
        </w:rPr>
        <w:t>. № 838н </w:t>
      </w:r>
    </w:p>
    <w:p w:rsidR="00073716" w:rsidRDefault="00073716" w:rsidP="00073716">
      <w:pPr>
        <w:pStyle w:val="1"/>
        <w:spacing w:before="0" w:line="240" w:lineRule="auto"/>
        <w:rPr>
          <w:rFonts w:ascii="Tahoma" w:hAnsi="Tahoma" w:cs="Tahoma"/>
          <w:sz w:val="20"/>
          <w:szCs w:val="20"/>
        </w:rPr>
      </w:pPr>
    </w:p>
    <w:p w:rsidR="00073716" w:rsidRDefault="00073716" w:rsidP="0007371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Стандарт специализированной медицинской помощи при абсцессе, фурункуле, карбункуле кожи </w:t>
      </w:r>
    </w:p>
    <w:p w:rsidR="00073716" w:rsidRDefault="00073716" w:rsidP="0007371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073716" w:rsidRDefault="00073716" w:rsidP="0007371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Style w:val="apple-style-span"/>
          <w:rFonts w:ascii="Tahoma" w:hAnsi="Tahoma" w:cs="Tahoma"/>
          <w:b/>
          <w:bCs/>
          <w:color w:val="000000"/>
          <w:sz w:val="20"/>
          <w:szCs w:val="20"/>
        </w:rPr>
        <w:t>Категория возрастная:</w:t>
      </w:r>
      <w:r>
        <w:rPr>
          <w:rFonts w:ascii="Tahoma" w:hAnsi="Tahoma" w:cs="Tahoma"/>
          <w:sz w:val="20"/>
          <w:szCs w:val="20"/>
        </w:rPr>
        <w:t xml:space="preserve"> взрослые</w:t>
      </w:r>
      <w:r>
        <w:rPr>
          <w:rFonts w:ascii="Tahoma" w:hAnsi="Tahoma" w:cs="Tahoma"/>
          <w:sz w:val="20"/>
          <w:szCs w:val="20"/>
        </w:rPr>
        <w:br/>
      </w:r>
      <w:r>
        <w:rPr>
          <w:rStyle w:val="apple-style-span"/>
          <w:rFonts w:ascii="Tahoma" w:hAnsi="Tahoma" w:cs="Tahoma"/>
          <w:b/>
          <w:bCs/>
          <w:color w:val="000000"/>
          <w:sz w:val="20"/>
          <w:szCs w:val="20"/>
        </w:rPr>
        <w:t xml:space="preserve">Пол: </w:t>
      </w:r>
      <w:r>
        <w:rPr>
          <w:rStyle w:val="apple-style-span"/>
          <w:rFonts w:ascii="Tahoma" w:hAnsi="Tahoma" w:cs="Tahoma"/>
          <w:bCs/>
          <w:color w:val="000000"/>
          <w:sz w:val="20"/>
          <w:szCs w:val="20"/>
        </w:rPr>
        <w:t>любой</w:t>
      </w:r>
      <w:r>
        <w:rPr>
          <w:rStyle w:val="apple-style-span"/>
          <w:rFonts w:ascii="Tahoma" w:hAnsi="Tahoma" w:cs="Tahoma"/>
          <w:bCs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b/>
          <w:bCs/>
          <w:color w:val="000000"/>
          <w:sz w:val="20"/>
          <w:szCs w:val="20"/>
        </w:rPr>
        <w:t>Фаза:</w:t>
      </w:r>
      <w:r>
        <w:rPr>
          <w:rFonts w:ascii="Tahoma" w:hAnsi="Tahoma" w:cs="Tahoma"/>
          <w:sz w:val="20"/>
          <w:szCs w:val="20"/>
        </w:rPr>
        <w:t xml:space="preserve"> любая</w:t>
      </w:r>
      <w:r>
        <w:rPr>
          <w:rFonts w:ascii="Tahoma" w:hAnsi="Tahoma" w:cs="Tahoma"/>
          <w:sz w:val="20"/>
          <w:szCs w:val="20"/>
        </w:rPr>
        <w:br/>
      </w:r>
      <w:r>
        <w:rPr>
          <w:rStyle w:val="apple-style-span"/>
          <w:rFonts w:ascii="Tahoma" w:hAnsi="Tahoma" w:cs="Tahoma"/>
          <w:b/>
          <w:bCs/>
          <w:color w:val="000000"/>
          <w:sz w:val="20"/>
          <w:szCs w:val="20"/>
        </w:rPr>
        <w:t>Стадия:</w:t>
      </w:r>
      <w:r>
        <w:rPr>
          <w:rFonts w:ascii="Tahoma" w:hAnsi="Tahoma" w:cs="Tahoma"/>
          <w:sz w:val="20"/>
          <w:szCs w:val="20"/>
        </w:rPr>
        <w:t xml:space="preserve"> любая</w:t>
      </w:r>
      <w:r>
        <w:rPr>
          <w:rFonts w:ascii="Tahoma" w:hAnsi="Tahoma" w:cs="Tahoma"/>
          <w:sz w:val="20"/>
          <w:szCs w:val="20"/>
        </w:rPr>
        <w:br/>
      </w:r>
      <w:r>
        <w:rPr>
          <w:rStyle w:val="apple-style-span"/>
          <w:rFonts w:ascii="Tahoma" w:hAnsi="Tahoma" w:cs="Tahoma"/>
          <w:b/>
          <w:bCs/>
          <w:color w:val="000000"/>
          <w:sz w:val="20"/>
          <w:szCs w:val="20"/>
        </w:rPr>
        <w:t>Осложнения</w:t>
      </w:r>
      <w:r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без осложнений</w:t>
      </w:r>
      <w:r>
        <w:rPr>
          <w:rFonts w:ascii="Tahoma" w:hAnsi="Tahoma" w:cs="Tahoma"/>
          <w:sz w:val="20"/>
          <w:szCs w:val="20"/>
        </w:rPr>
        <w:br/>
      </w:r>
      <w:r>
        <w:rPr>
          <w:rStyle w:val="apple-style-span"/>
          <w:rFonts w:ascii="Tahoma" w:hAnsi="Tahoma" w:cs="Tahoma"/>
          <w:b/>
          <w:bCs/>
          <w:color w:val="000000"/>
          <w:sz w:val="20"/>
          <w:szCs w:val="20"/>
        </w:rPr>
        <w:t>Вид медицинской помощи:</w:t>
      </w:r>
      <w:r>
        <w:rPr>
          <w:rFonts w:ascii="Tahoma" w:hAnsi="Tahoma" w:cs="Tahoma"/>
          <w:sz w:val="20"/>
          <w:szCs w:val="20"/>
        </w:rPr>
        <w:t xml:space="preserve"> специализированная медицинская помощь</w:t>
      </w:r>
      <w:r>
        <w:rPr>
          <w:rFonts w:ascii="Tahoma" w:hAnsi="Tahoma" w:cs="Tahoma"/>
          <w:sz w:val="20"/>
          <w:szCs w:val="20"/>
        </w:rPr>
        <w:br/>
      </w:r>
      <w:r>
        <w:rPr>
          <w:rStyle w:val="apple-style-span"/>
          <w:rFonts w:ascii="Tahoma" w:hAnsi="Tahoma" w:cs="Tahoma"/>
          <w:b/>
          <w:bCs/>
          <w:color w:val="000000"/>
          <w:sz w:val="20"/>
          <w:szCs w:val="20"/>
        </w:rPr>
        <w:t>Условия оказания медицинской помощи</w:t>
      </w:r>
      <w:r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стационарно</w:t>
      </w:r>
      <w:r>
        <w:rPr>
          <w:rFonts w:ascii="Tahoma" w:hAnsi="Tahoma" w:cs="Tahoma"/>
          <w:sz w:val="20"/>
          <w:szCs w:val="20"/>
        </w:rPr>
        <w:br/>
      </w:r>
      <w:r>
        <w:rPr>
          <w:rStyle w:val="apple-style-span"/>
          <w:rFonts w:ascii="Tahoma" w:hAnsi="Tahoma" w:cs="Tahoma"/>
          <w:b/>
          <w:bCs/>
          <w:color w:val="000000"/>
          <w:sz w:val="20"/>
          <w:szCs w:val="20"/>
        </w:rPr>
        <w:t>Форма оказания медицинской помощи:</w:t>
      </w:r>
      <w:r>
        <w:rPr>
          <w:rFonts w:ascii="Tahoma" w:hAnsi="Tahoma" w:cs="Tahoma"/>
          <w:sz w:val="20"/>
          <w:szCs w:val="20"/>
        </w:rPr>
        <w:t xml:space="preserve"> неотложная, экстренная</w:t>
      </w:r>
      <w:r>
        <w:rPr>
          <w:rFonts w:ascii="Tahoma" w:hAnsi="Tahoma" w:cs="Tahoma"/>
          <w:sz w:val="20"/>
          <w:szCs w:val="20"/>
        </w:rPr>
        <w:br/>
      </w:r>
      <w:r>
        <w:rPr>
          <w:rStyle w:val="apple-style-span"/>
          <w:rFonts w:ascii="Tahoma" w:hAnsi="Tahoma" w:cs="Tahoma"/>
          <w:b/>
          <w:bCs/>
          <w:color w:val="000000"/>
          <w:sz w:val="20"/>
          <w:szCs w:val="20"/>
        </w:rPr>
        <w:t>Средние сроки лечения (количество дней):</w:t>
      </w:r>
      <w:r>
        <w:rPr>
          <w:rFonts w:ascii="Tahoma" w:hAnsi="Tahoma" w:cs="Tahoma"/>
          <w:sz w:val="20"/>
          <w:szCs w:val="20"/>
        </w:rPr>
        <w:t xml:space="preserve"> 12</w:t>
      </w:r>
    </w:p>
    <w:p w:rsidR="00073716" w:rsidRDefault="00073716" w:rsidP="0007371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073716" w:rsidRDefault="00073716" w:rsidP="0007371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Код по МКБ </w:t>
      </w:r>
      <w:r>
        <w:rPr>
          <w:rFonts w:ascii="Tahoma" w:hAnsi="Tahoma" w:cs="Tahoma"/>
          <w:b/>
          <w:sz w:val="20"/>
          <w:szCs w:val="20"/>
          <w:lang w:val="en-US"/>
        </w:rPr>
        <w:t>X</w:t>
      </w:r>
      <w:r>
        <w:rPr>
          <w:rFonts w:ascii="Tahoma" w:hAnsi="Tahoma" w:cs="Tahoma"/>
          <w:b/>
          <w:sz w:val="20"/>
          <w:szCs w:val="20"/>
        </w:rPr>
        <w:t>*</w:t>
      </w:r>
      <w:r>
        <w:rPr>
          <w:rFonts w:ascii="Tahoma" w:hAnsi="Tahoma" w:cs="Tahoma"/>
          <w:b/>
          <w:sz w:val="20"/>
          <w:szCs w:val="20"/>
        </w:rPr>
        <w:br/>
        <w:t>Нозологические единицы</w:t>
      </w:r>
    </w:p>
    <w:p w:rsidR="00073716" w:rsidRDefault="00073716" w:rsidP="0007371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pPr w:leftFromText="180" w:rightFromText="180" w:vertAnchor="text" w:horzAnchor="margin" w:tblpY="15"/>
        <w:tblW w:w="0" w:type="auto"/>
        <w:tblLook w:val="00A0"/>
      </w:tblPr>
      <w:tblGrid>
        <w:gridCol w:w="704"/>
        <w:gridCol w:w="6267"/>
      </w:tblGrid>
      <w:tr w:rsidR="00073716">
        <w:tc>
          <w:tcPr>
            <w:tcW w:w="0" w:type="auto"/>
            <w:hideMark/>
          </w:tcPr>
          <w:p w:rsidR="00073716" w:rsidRDefault="00073716">
            <w:pPr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L02.0</w:t>
            </w:r>
          </w:p>
        </w:tc>
        <w:tc>
          <w:tcPr>
            <w:tcW w:w="0" w:type="auto"/>
            <w:hideMark/>
          </w:tcPr>
          <w:p w:rsidR="00073716" w:rsidRDefault="00073716">
            <w:pPr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Абсцесс кожи, фурункул и карбункул лица</w:t>
            </w:r>
          </w:p>
        </w:tc>
      </w:tr>
      <w:tr w:rsidR="00073716">
        <w:tc>
          <w:tcPr>
            <w:tcW w:w="0" w:type="auto"/>
            <w:hideMark/>
          </w:tcPr>
          <w:p w:rsidR="00073716" w:rsidRDefault="00073716">
            <w:pPr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L02.1</w:t>
            </w:r>
          </w:p>
        </w:tc>
        <w:tc>
          <w:tcPr>
            <w:tcW w:w="0" w:type="auto"/>
            <w:hideMark/>
          </w:tcPr>
          <w:p w:rsidR="00073716" w:rsidRDefault="00073716">
            <w:pPr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Абсцесс кожи, фурункул и карбункул шеи</w:t>
            </w:r>
          </w:p>
        </w:tc>
      </w:tr>
      <w:tr w:rsidR="00073716">
        <w:tc>
          <w:tcPr>
            <w:tcW w:w="0" w:type="auto"/>
            <w:hideMark/>
          </w:tcPr>
          <w:p w:rsidR="00073716" w:rsidRDefault="00073716">
            <w:pPr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L02.2</w:t>
            </w:r>
          </w:p>
        </w:tc>
        <w:tc>
          <w:tcPr>
            <w:tcW w:w="0" w:type="auto"/>
            <w:hideMark/>
          </w:tcPr>
          <w:p w:rsidR="00073716" w:rsidRDefault="00073716">
            <w:pPr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Абсцесс кожи, фурункул и карбункул туловища</w:t>
            </w:r>
          </w:p>
        </w:tc>
      </w:tr>
      <w:tr w:rsidR="00073716">
        <w:tc>
          <w:tcPr>
            <w:tcW w:w="0" w:type="auto"/>
            <w:hideMark/>
          </w:tcPr>
          <w:p w:rsidR="00073716" w:rsidRDefault="00073716">
            <w:pPr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L02.3</w:t>
            </w:r>
          </w:p>
        </w:tc>
        <w:tc>
          <w:tcPr>
            <w:tcW w:w="0" w:type="auto"/>
            <w:hideMark/>
          </w:tcPr>
          <w:p w:rsidR="00073716" w:rsidRDefault="00073716">
            <w:pPr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Абсцесс кожи, фурункул и карбункул ягодицы</w:t>
            </w:r>
          </w:p>
        </w:tc>
      </w:tr>
      <w:tr w:rsidR="00073716">
        <w:tc>
          <w:tcPr>
            <w:tcW w:w="0" w:type="auto"/>
            <w:hideMark/>
          </w:tcPr>
          <w:p w:rsidR="00073716" w:rsidRDefault="00073716">
            <w:pPr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L02.4</w:t>
            </w:r>
          </w:p>
        </w:tc>
        <w:tc>
          <w:tcPr>
            <w:tcW w:w="0" w:type="auto"/>
            <w:hideMark/>
          </w:tcPr>
          <w:p w:rsidR="00073716" w:rsidRDefault="00073716">
            <w:pPr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Абсцесс кожи, фурункул и карбункул конечности</w:t>
            </w:r>
          </w:p>
        </w:tc>
      </w:tr>
      <w:tr w:rsidR="00073716">
        <w:tc>
          <w:tcPr>
            <w:tcW w:w="0" w:type="auto"/>
            <w:hideMark/>
          </w:tcPr>
          <w:p w:rsidR="00073716" w:rsidRDefault="00073716">
            <w:pPr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L02.8</w:t>
            </w:r>
          </w:p>
        </w:tc>
        <w:tc>
          <w:tcPr>
            <w:tcW w:w="0" w:type="auto"/>
            <w:hideMark/>
          </w:tcPr>
          <w:p w:rsidR="00073716" w:rsidRDefault="00073716">
            <w:pPr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Абсцесс кожи, фурункул и карбункул других локализаций</w:t>
            </w:r>
          </w:p>
        </w:tc>
      </w:tr>
      <w:tr w:rsidR="00073716">
        <w:tc>
          <w:tcPr>
            <w:tcW w:w="0" w:type="auto"/>
            <w:hideMark/>
          </w:tcPr>
          <w:p w:rsidR="00073716" w:rsidRDefault="00073716">
            <w:pPr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L02.9</w:t>
            </w:r>
          </w:p>
        </w:tc>
        <w:tc>
          <w:tcPr>
            <w:tcW w:w="0" w:type="auto"/>
            <w:hideMark/>
          </w:tcPr>
          <w:p w:rsidR="00073716" w:rsidRDefault="00073716">
            <w:pPr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Абсцесс кожи, фурункул и карбункул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неуточненной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локализации</w:t>
            </w:r>
          </w:p>
        </w:tc>
      </w:tr>
    </w:tbl>
    <w:p w:rsidR="00073716" w:rsidRDefault="00073716" w:rsidP="0007371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73716" w:rsidRDefault="00073716" w:rsidP="0007371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73716" w:rsidRDefault="00073716" w:rsidP="0007371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73716" w:rsidRDefault="00073716" w:rsidP="00073716">
      <w:pPr>
        <w:keepNext/>
        <w:spacing w:after="0" w:line="240" w:lineRule="auto"/>
        <w:rPr>
          <w:rStyle w:val="apple-style-span"/>
          <w:rFonts w:ascii="Tahoma" w:hAnsi="Tahoma" w:cs="Tahoma"/>
          <w:b/>
          <w:bCs/>
          <w:color w:val="000000"/>
        </w:rPr>
      </w:pPr>
    </w:p>
    <w:p w:rsidR="00073716" w:rsidRDefault="00073716" w:rsidP="00073716">
      <w:pPr>
        <w:keepNext/>
        <w:spacing w:after="0" w:line="240" w:lineRule="auto"/>
        <w:rPr>
          <w:rStyle w:val="apple-style-span"/>
          <w:rFonts w:ascii="Tahoma" w:hAnsi="Tahoma" w:cs="Tahoma"/>
          <w:b/>
          <w:bCs/>
          <w:color w:val="000000"/>
          <w:sz w:val="20"/>
          <w:szCs w:val="20"/>
        </w:rPr>
      </w:pPr>
    </w:p>
    <w:p w:rsidR="00073716" w:rsidRDefault="00073716" w:rsidP="00073716">
      <w:pPr>
        <w:keepNext/>
        <w:spacing w:after="0" w:line="240" w:lineRule="auto"/>
        <w:rPr>
          <w:rStyle w:val="apple-style-span"/>
          <w:rFonts w:ascii="Tahoma" w:hAnsi="Tahoma" w:cs="Tahoma"/>
          <w:b/>
          <w:bCs/>
          <w:color w:val="000000"/>
          <w:sz w:val="20"/>
          <w:szCs w:val="20"/>
        </w:rPr>
      </w:pPr>
    </w:p>
    <w:p w:rsidR="00073716" w:rsidRDefault="00073716" w:rsidP="00073716">
      <w:pPr>
        <w:keepNext/>
        <w:spacing w:after="0" w:line="240" w:lineRule="auto"/>
        <w:rPr>
          <w:rStyle w:val="apple-style-span"/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</w:p>
    <w:p w:rsidR="00073716" w:rsidRDefault="00073716" w:rsidP="00073716">
      <w:pPr>
        <w:keepNext/>
        <w:spacing w:before="100" w:beforeAutospacing="1"/>
        <w:rPr>
          <w:rStyle w:val="apple-style-span"/>
          <w:rFonts w:ascii="Tahoma" w:hAnsi="Tahoma" w:cs="Tahoma"/>
          <w:b/>
          <w:bCs/>
          <w:color w:val="000000"/>
          <w:sz w:val="20"/>
          <w:szCs w:val="20"/>
        </w:rPr>
      </w:pPr>
    </w:p>
    <w:p w:rsidR="00073716" w:rsidRDefault="00073716" w:rsidP="00073716">
      <w:pPr>
        <w:keepNext/>
        <w:spacing w:before="100" w:beforeAutospacing="1"/>
        <w:rPr>
          <w:rStyle w:val="apple-style-span"/>
          <w:rFonts w:ascii="Tahoma" w:hAnsi="Tahoma" w:cs="Tahoma"/>
          <w:b/>
          <w:bCs/>
          <w:color w:val="000000"/>
          <w:sz w:val="20"/>
          <w:szCs w:val="20"/>
        </w:rPr>
      </w:pPr>
    </w:p>
    <w:p w:rsidR="00073716" w:rsidRDefault="00073716" w:rsidP="00073716">
      <w:pPr>
        <w:keepNext/>
        <w:spacing w:before="100" w:beforeAutospacing="1"/>
        <w:rPr>
          <w:rStyle w:val="apple-style-span"/>
          <w:rFonts w:ascii="Tahoma" w:hAnsi="Tahoma" w:cs="Tahoma"/>
          <w:b/>
          <w:bCs/>
          <w:color w:val="000000"/>
          <w:sz w:val="20"/>
          <w:szCs w:val="20"/>
        </w:rPr>
      </w:pPr>
    </w:p>
    <w:p w:rsidR="00073716" w:rsidRDefault="00073716">
      <w:pPr>
        <w:rPr>
          <w:rStyle w:val="apple-style-span"/>
          <w:rFonts w:ascii="Tahoma" w:hAnsi="Tahoma" w:cs="Tahoma"/>
          <w:b/>
          <w:bCs/>
          <w:color w:val="000000"/>
          <w:sz w:val="20"/>
          <w:szCs w:val="20"/>
        </w:rPr>
      </w:pPr>
      <w:r>
        <w:rPr>
          <w:rStyle w:val="apple-style-span"/>
          <w:rFonts w:ascii="Tahoma" w:hAnsi="Tahoma" w:cs="Tahoma"/>
          <w:b/>
          <w:bCs/>
          <w:color w:val="000000"/>
          <w:sz w:val="20"/>
          <w:szCs w:val="20"/>
        </w:rPr>
        <w:br w:type="page"/>
      </w:r>
    </w:p>
    <w:p w:rsidR="00073716" w:rsidRDefault="00073716" w:rsidP="00073716">
      <w:pPr>
        <w:keepNext/>
        <w:spacing w:after="0" w:line="240" w:lineRule="auto"/>
      </w:pPr>
      <w:r>
        <w:rPr>
          <w:rStyle w:val="apple-style-span"/>
          <w:rFonts w:ascii="Tahoma" w:hAnsi="Tahoma" w:cs="Tahoma"/>
          <w:b/>
          <w:bCs/>
          <w:color w:val="000000"/>
          <w:sz w:val="20"/>
          <w:szCs w:val="20"/>
        </w:rPr>
        <w:t>1. Медицинские мероприятия для диагностики заболевания,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1952"/>
        <w:gridCol w:w="9182"/>
        <w:gridCol w:w="2335"/>
        <w:gridCol w:w="1952"/>
      </w:tblGrid>
      <w:tr w:rsidR="00073716" w:rsidTr="00073716">
        <w:trPr>
          <w:cantSplit/>
        </w:trPr>
        <w:tc>
          <w:tcPr>
            <w:tcW w:w="5000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pStyle w:val="2"/>
              <w:spacing w:before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apple-style-span"/>
                <w:rFonts w:ascii="Tahoma" w:hAnsi="Tahoma" w:cs="Tahoma"/>
                <w:color w:val="auto"/>
                <w:sz w:val="20"/>
                <w:szCs w:val="20"/>
              </w:rPr>
              <w:t>Прием (осмотр, консультация) врача-специалиста</w:t>
            </w:r>
          </w:p>
        </w:tc>
      </w:tr>
      <w:tr w:rsidR="00073716" w:rsidTr="00073716">
        <w:trPr>
          <w:cantSplit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Код медицинской услуги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Наименование медицинской услуги</w:t>
            </w:r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Усредненный показатель частоты предоставления</w:t>
            </w:r>
            <w:r>
              <w:rPr>
                <w:rStyle w:val="a5"/>
                <w:rFonts w:ascii="Tahoma" w:hAnsi="Tahoma" w:cs="Tahoma"/>
                <w:b/>
                <w:sz w:val="20"/>
                <w:szCs w:val="20"/>
                <w:lang w:val="en-US"/>
              </w:rPr>
              <w:footnoteReference w:id="2"/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Усредненный показатель кратности применения</w:t>
            </w:r>
          </w:p>
        </w:tc>
      </w:tr>
      <w:tr w:rsidR="00073716" w:rsidTr="00073716">
        <w:trPr>
          <w:cantSplit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B01.003.001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Осмотр (консультация) врачом-анестезиологом-реаниматологом первичный</w:t>
            </w:r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0,2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073716" w:rsidTr="00073716">
        <w:trPr>
          <w:cantSplit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B01.047.001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Прием (осмотр, консультация) врача-терапевта первичный</w:t>
            </w:r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0,6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073716" w:rsidTr="00073716">
        <w:trPr>
          <w:cantSplit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B01.057.001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Прием (осмотр, консультация) врача-хирурга первичный</w:t>
            </w:r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</w:tbl>
    <w:p w:rsidR="00073716" w:rsidRDefault="00073716" w:rsidP="00073716">
      <w:pPr>
        <w:keepNext/>
        <w:spacing w:after="0" w:line="240" w:lineRule="auto"/>
        <w:rPr>
          <w:rStyle w:val="apple-style-span"/>
          <w:rFonts w:ascii="Tahoma" w:hAnsi="Tahoma" w:cs="Tahoma"/>
          <w:b/>
          <w:bCs/>
          <w:color w:val="000000"/>
          <w:sz w:val="20"/>
          <w:szCs w:val="20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1952"/>
        <w:gridCol w:w="9182"/>
        <w:gridCol w:w="2335"/>
        <w:gridCol w:w="1952"/>
      </w:tblGrid>
      <w:tr w:rsidR="00073716" w:rsidTr="00073716">
        <w:trPr>
          <w:cantSplit/>
        </w:trPr>
        <w:tc>
          <w:tcPr>
            <w:tcW w:w="5000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pStyle w:val="2"/>
              <w:spacing w:before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  <w:t>Лабораторные методы исследования</w:t>
            </w:r>
          </w:p>
        </w:tc>
      </w:tr>
      <w:tr w:rsidR="00073716" w:rsidTr="00073716">
        <w:trPr>
          <w:cantSplit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Код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медицинской услуги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Наименование медицинской услуги</w:t>
            </w:r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Усредненный показатель частоты предоставления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Усредненный показатель кратности применения</w:t>
            </w:r>
          </w:p>
        </w:tc>
      </w:tr>
      <w:tr w:rsidR="00073716" w:rsidTr="00073716">
        <w:trPr>
          <w:cantSplit/>
          <w:trHeight w:val="226"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A12.05.005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Определение основных групп крови (А, В, 0)</w:t>
            </w:r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073716" w:rsidTr="00073716">
        <w:trPr>
          <w:cantSplit/>
          <w:trHeight w:val="226"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A12.05.006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Определение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резус-принадлежности</w:t>
            </w:r>
            <w:proofErr w:type="spellEnd"/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073716" w:rsidTr="00073716">
        <w:trPr>
          <w:cantSplit/>
          <w:trHeight w:val="226"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A12.06.011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Проведение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реакции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Вассермана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(RW)</w:t>
            </w:r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073716" w:rsidTr="00073716">
        <w:trPr>
          <w:cantSplit/>
          <w:trHeight w:val="226"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A26.06.036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Определение антигена к вирусу гепатита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(Н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BsAg</w:t>
            </w:r>
            <w:proofErr w:type="spellEnd"/>
            <w:r w:rsidRPr="0007371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Hepatitis</w:t>
            </w:r>
            <w:r w:rsidRPr="0007371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  <w:r w:rsidRPr="0007371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virus</w:t>
            </w:r>
            <w:r>
              <w:rPr>
                <w:rFonts w:ascii="Tahoma" w:hAnsi="Tahoma" w:cs="Tahoma"/>
                <w:sz w:val="20"/>
                <w:szCs w:val="20"/>
              </w:rPr>
              <w:t>) в крови</w:t>
            </w:r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073716" w:rsidTr="00073716">
        <w:trPr>
          <w:cantSplit/>
          <w:trHeight w:val="226"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A26.06.048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Определение антител классов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G</w:t>
            </w:r>
            <w:r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IgM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IgG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 к вирусу иммунодефицита человека ВИЧ-1(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Human</w:t>
            </w:r>
            <w:r w:rsidRPr="0007371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immunodeficiency</w:t>
            </w:r>
            <w:r w:rsidRPr="0007371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virus</w:t>
            </w:r>
            <w:r w:rsidRPr="0007371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HIV</w:t>
            </w:r>
            <w:r>
              <w:rPr>
                <w:rFonts w:ascii="Tahoma" w:hAnsi="Tahoma" w:cs="Tahoma"/>
                <w:sz w:val="20"/>
                <w:szCs w:val="20"/>
              </w:rPr>
              <w:t xml:space="preserve"> 1) в крови</w:t>
            </w:r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073716" w:rsidTr="00073716">
        <w:trPr>
          <w:cantSplit/>
          <w:trHeight w:val="226"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A26.06.101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Определение антигена вируса гепатита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Hepatitis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virus</w:t>
            </w:r>
            <w:r>
              <w:rPr>
                <w:rFonts w:ascii="Tahoma" w:hAnsi="Tahoma" w:cs="Tahoma"/>
                <w:sz w:val="20"/>
                <w:szCs w:val="20"/>
              </w:rPr>
              <w:t>) в крови</w:t>
            </w:r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073716" w:rsidTr="00073716">
        <w:trPr>
          <w:cantSplit/>
          <w:trHeight w:val="226"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B03.005.006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Коагулограмма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(ориентировочное исследование системы гемостаза)</w:t>
            </w:r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0,5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073716" w:rsidTr="00073716">
        <w:trPr>
          <w:cantSplit/>
          <w:trHeight w:val="226"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B03.016.003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Общий (клинический) анализ крови развернутый</w:t>
            </w:r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073716" w:rsidTr="00073716">
        <w:trPr>
          <w:cantSplit/>
          <w:trHeight w:val="226"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B03.016.004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Анализ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крови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биохимический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общетерапевтический</w:t>
            </w:r>
            <w:proofErr w:type="spellEnd"/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073716" w:rsidTr="00073716">
        <w:trPr>
          <w:cantSplit/>
          <w:trHeight w:val="226"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B03.016.006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Анализ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мочи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общий</w:t>
            </w:r>
            <w:proofErr w:type="spellEnd"/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</w:tbl>
    <w:p w:rsidR="00073716" w:rsidRDefault="00073716" w:rsidP="00073716">
      <w:pPr>
        <w:keepNext/>
        <w:spacing w:after="0" w:line="240" w:lineRule="auto"/>
        <w:rPr>
          <w:rStyle w:val="apple-style-span"/>
          <w:rFonts w:ascii="Tahoma" w:hAnsi="Tahoma" w:cs="Tahoma"/>
          <w:b/>
          <w:bCs/>
          <w:color w:val="000000"/>
          <w:sz w:val="20"/>
          <w:szCs w:val="20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1952"/>
        <w:gridCol w:w="9182"/>
        <w:gridCol w:w="2335"/>
        <w:gridCol w:w="1952"/>
      </w:tblGrid>
      <w:tr w:rsidR="00073716" w:rsidTr="00073716">
        <w:trPr>
          <w:cantSplit/>
        </w:trPr>
        <w:tc>
          <w:tcPr>
            <w:tcW w:w="5000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pStyle w:val="2"/>
              <w:spacing w:before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  <w:t>Инструментальные методы исследования</w:t>
            </w:r>
          </w:p>
        </w:tc>
      </w:tr>
      <w:tr w:rsidR="00073716" w:rsidTr="00073716">
        <w:trPr>
          <w:cantSplit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Код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медицинской услуги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Наименование медицинской услуги</w:t>
            </w:r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Усредненный показатель частоты предоставления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Усредненный показатель кратности применения</w:t>
            </w:r>
          </w:p>
        </w:tc>
      </w:tr>
      <w:tr w:rsidR="00073716" w:rsidTr="00073716">
        <w:trPr>
          <w:cantSplit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A04.01.001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Ультразвуковое исследование мягких тканей (одна анатомическая зона)</w:t>
            </w:r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0,5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073716" w:rsidTr="00073716">
        <w:trPr>
          <w:cantSplit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A05.01.002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Магнитно-резонансная томография мягких тканей</w:t>
            </w:r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0,01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073716" w:rsidTr="00073716">
        <w:trPr>
          <w:cantSplit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A05.10.006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Регистрация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электрокардиограммы</w:t>
            </w:r>
            <w:proofErr w:type="spellEnd"/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073716" w:rsidTr="00073716">
        <w:trPr>
          <w:cantSplit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A06.09.007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Рентгенография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легких</w:t>
            </w:r>
            <w:proofErr w:type="spellEnd"/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 w:rsidP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</w:tbl>
    <w:p w:rsidR="00073716" w:rsidRDefault="00073716" w:rsidP="00073716">
      <w:pPr>
        <w:keepNext/>
        <w:spacing w:after="0" w:line="240" w:lineRule="auto"/>
        <w:rPr>
          <w:rStyle w:val="apple-style-span"/>
          <w:rFonts w:ascii="Tahoma" w:hAnsi="Tahoma" w:cs="Tahoma"/>
          <w:b/>
          <w:bCs/>
          <w:color w:val="000000"/>
          <w:sz w:val="20"/>
          <w:szCs w:val="20"/>
        </w:rPr>
      </w:pPr>
      <w:r>
        <w:rPr>
          <w:rStyle w:val="apple-style-span"/>
          <w:rFonts w:ascii="Tahoma" w:hAnsi="Tahoma" w:cs="Tahoma"/>
          <w:b/>
          <w:bCs/>
          <w:color w:val="000000"/>
          <w:sz w:val="20"/>
          <w:szCs w:val="20"/>
        </w:rPr>
        <w:t>2.</w:t>
      </w:r>
      <w:r>
        <w:rPr>
          <w:rStyle w:val="apple-style-span"/>
          <w:rFonts w:ascii="Tahoma" w:hAnsi="Tahoma" w:cs="Tahoma"/>
          <w:b/>
          <w:bCs/>
          <w:sz w:val="20"/>
          <w:szCs w:val="20"/>
        </w:rPr>
        <w:t xml:space="preserve"> Медицинские услуги для лечения заболевания, состояния и </w:t>
      </w:r>
      <w:proofErr w:type="gramStart"/>
      <w:r>
        <w:rPr>
          <w:rStyle w:val="apple-style-span"/>
          <w:rFonts w:ascii="Tahoma" w:hAnsi="Tahoma" w:cs="Tahoma"/>
          <w:b/>
          <w:bCs/>
          <w:sz w:val="20"/>
          <w:szCs w:val="20"/>
        </w:rPr>
        <w:t>контроля за</w:t>
      </w:r>
      <w:proofErr w:type="gramEnd"/>
      <w:r>
        <w:rPr>
          <w:rStyle w:val="apple-style-span"/>
          <w:rFonts w:ascii="Tahoma" w:hAnsi="Tahoma" w:cs="Tahoma"/>
          <w:b/>
          <w:bCs/>
          <w:sz w:val="20"/>
          <w:szCs w:val="20"/>
        </w:rPr>
        <w:t xml:space="preserve"> лечением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1952"/>
        <w:gridCol w:w="9182"/>
        <w:gridCol w:w="2335"/>
        <w:gridCol w:w="1952"/>
      </w:tblGrid>
      <w:tr w:rsidR="00073716">
        <w:trPr>
          <w:cantSplit/>
        </w:trPr>
        <w:tc>
          <w:tcPr>
            <w:tcW w:w="5000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pStyle w:val="2"/>
              <w:spacing w:before="0" w:line="240" w:lineRule="auto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>
              <w:rPr>
                <w:rStyle w:val="apple-style-span"/>
                <w:rFonts w:ascii="Tahoma" w:hAnsi="Tahoma" w:cs="Tahoma"/>
                <w:color w:val="auto"/>
                <w:sz w:val="20"/>
                <w:szCs w:val="20"/>
                <w:lang w:val="ru-RU" w:eastAsia="ru-RU"/>
              </w:rPr>
              <w:t>Прием (осмотр, консультация) и наблюдение врача-специалиста</w:t>
            </w:r>
          </w:p>
        </w:tc>
      </w:tr>
      <w:tr w:rsidR="00073716">
        <w:trPr>
          <w:cantSplit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Код медицинской услуги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Наименование медицинской услуги</w:t>
            </w:r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Усредненный показатель частоты предоставления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Усредненный показатель кратности применения</w:t>
            </w:r>
          </w:p>
        </w:tc>
      </w:tr>
      <w:tr w:rsidR="00073716">
        <w:trPr>
          <w:cantSplit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B01.003.002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Осмотр (консультация) врачом-анестезиологом-реаниматологом повторный</w:t>
            </w:r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0,05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073716">
        <w:trPr>
          <w:cantSplit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B01.047.002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Прием (осмотр, консультация) врача-терапевта повторный</w:t>
            </w:r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0,3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073716">
        <w:trPr>
          <w:cantSplit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B01.057.005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Ежедневный осмотр врачом-хирургом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11</w:t>
            </w:r>
          </w:p>
        </w:tc>
      </w:tr>
    </w:tbl>
    <w:p w:rsidR="00073716" w:rsidRDefault="00073716" w:rsidP="00073716">
      <w:pPr>
        <w:keepNext/>
        <w:spacing w:after="0" w:line="240" w:lineRule="auto"/>
        <w:rPr>
          <w:rStyle w:val="apple-style-span"/>
          <w:rFonts w:ascii="Tahoma" w:hAnsi="Tahoma" w:cs="Tahoma"/>
          <w:b/>
          <w:bCs/>
          <w:color w:val="000000"/>
          <w:sz w:val="20"/>
          <w:szCs w:val="20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1952"/>
        <w:gridCol w:w="9182"/>
        <w:gridCol w:w="2335"/>
        <w:gridCol w:w="1952"/>
      </w:tblGrid>
      <w:tr w:rsidR="00073716">
        <w:trPr>
          <w:cantSplit/>
        </w:trPr>
        <w:tc>
          <w:tcPr>
            <w:tcW w:w="5000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pStyle w:val="2"/>
              <w:spacing w:before="0" w:line="240" w:lineRule="auto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  <w:lang w:val="ru-RU" w:eastAsia="ru-RU"/>
              </w:rPr>
              <w:t>Лабораторные методы исследования</w:t>
            </w:r>
          </w:p>
        </w:tc>
      </w:tr>
      <w:tr w:rsidR="00073716">
        <w:trPr>
          <w:cantSplit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Код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медицинской услуги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Наименование медицинской услуги</w:t>
            </w:r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Усредненный показатель частоты предоставления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Усредненный показатель кратности применения</w:t>
            </w:r>
          </w:p>
        </w:tc>
      </w:tr>
      <w:tr w:rsidR="00073716">
        <w:trPr>
          <w:cantSplit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A08.01.001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Морфологическое (гистологическое) исследование препарата кожи</w:t>
            </w:r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0,3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073716">
        <w:trPr>
          <w:cantSplit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A08.01.002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Цитологическое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исследование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препарата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кожи</w:t>
            </w:r>
            <w:proofErr w:type="spellEnd"/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0,02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073716">
        <w:trPr>
          <w:cantSplit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A26.01.001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Бактериологическое исследование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гнойного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отделяемого на аэробные и факультативно-анаэробные микроорганизмы</w:t>
            </w:r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0,7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073716">
        <w:trPr>
          <w:cantSplit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B03.005.006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Коагулограмма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(ориентировочное исследование системы гемостаза)</w:t>
            </w:r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0,2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073716">
        <w:trPr>
          <w:cantSplit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B03.016.003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Общий (клинический) анализ крови развернутый</w:t>
            </w:r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073716">
        <w:trPr>
          <w:cantSplit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B03.016.004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Анализ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крови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биохимический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общетерапевтический</w:t>
            </w:r>
            <w:proofErr w:type="spellEnd"/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073716">
        <w:trPr>
          <w:cantSplit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B03.016.006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Анализ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мочи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общий</w:t>
            </w:r>
            <w:proofErr w:type="spellEnd"/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</w:tbl>
    <w:p w:rsidR="00073716" w:rsidRDefault="00073716" w:rsidP="00073716">
      <w:pPr>
        <w:keepNext/>
        <w:spacing w:after="0" w:line="240" w:lineRule="auto"/>
        <w:rPr>
          <w:rStyle w:val="apple-style-span"/>
          <w:rFonts w:ascii="Tahoma" w:hAnsi="Tahoma" w:cs="Tahoma"/>
          <w:b/>
          <w:bCs/>
          <w:color w:val="000000"/>
          <w:sz w:val="20"/>
          <w:szCs w:val="20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1952"/>
        <w:gridCol w:w="9182"/>
        <w:gridCol w:w="2335"/>
        <w:gridCol w:w="1952"/>
      </w:tblGrid>
      <w:tr w:rsidR="00073716">
        <w:trPr>
          <w:cantSplit/>
        </w:trPr>
        <w:tc>
          <w:tcPr>
            <w:tcW w:w="5000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pStyle w:val="2"/>
              <w:spacing w:before="0" w:line="240" w:lineRule="auto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  <w:lang w:val="ru-RU" w:eastAsia="ru-RU"/>
              </w:rPr>
              <w:t>Инструментальные методы исследования</w:t>
            </w:r>
          </w:p>
        </w:tc>
      </w:tr>
      <w:tr w:rsidR="00073716">
        <w:trPr>
          <w:cantSplit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Код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медицинской услуги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Наименование медицинской услуги</w:t>
            </w:r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Усредненный показатель частоты предоставления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Усредненный показатель кратности применения</w:t>
            </w:r>
          </w:p>
        </w:tc>
      </w:tr>
      <w:tr w:rsidR="00073716">
        <w:trPr>
          <w:cantSplit/>
          <w:trHeight w:val="149"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A04.01.001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Ультразвуковое исследование мягких тканей (одна анатомическая зона)</w:t>
            </w:r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0,01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073716">
        <w:trPr>
          <w:cantSplit/>
          <w:trHeight w:val="149"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A05.10.006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Регистрация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электрокардиограммы</w:t>
            </w:r>
            <w:proofErr w:type="spellEnd"/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0,2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073716">
        <w:trPr>
          <w:cantSplit/>
          <w:trHeight w:val="149"/>
        </w:trPr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A06.09.007</w:t>
            </w:r>
          </w:p>
        </w:tc>
        <w:tc>
          <w:tcPr>
            <w:tcW w:w="29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Рентгенография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легких</w:t>
            </w:r>
            <w:proofErr w:type="spellEnd"/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0,1</w:t>
            </w:r>
          </w:p>
        </w:tc>
        <w:tc>
          <w:tcPr>
            <w:tcW w:w="63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</w:tbl>
    <w:p w:rsidR="00073716" w:rsidRDefault="00073716" w:rsidP="00073716">
      <w:pPr>
        <w:keepNext/>
        <w:spacing w:after="0" w:line="240" w:lineRule="auto"/>
        <w:rPr>
          <w:rStyle w:val="apple-style-span"/>
          <w:rFonts w:ascii="Tahoma" w:hAnsi="Tahoma" w:cs="Tahoma"/>
          <w:b/>
          <w:bCs/>
          <w:color w:val="000000"/>
          <w:sz w:val="20"/>
          <w:szCs w:val="20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1977"/>
        <w:gridCol w:w="9154"/>
        <w:gridCol w:w="2335"/>
        <w:gridCol w:w="1955"/>
      </w:tblGrid>
      <w:tr w:rsidR="00073716">
        <w:trPr>
          <w:cantSplit/>
        </w:trPr>
        <w:tc>
          <w:tcPr>
            <w:tcW w:w="5000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pStyle w:val="2"/>
              <w:spacing w:before="0" w:line="240" w:lineRule="auto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>
              <w:rPr>
                <w:rStyle w:val="apple-style-span"/>
                <w:rFonts w:ascii="Tahoma" w:hAnsi="Tahoma" w:cs="Tahoma"/>
                <w:color w:val="auto"/>
                <w:sz w:val="20"/>
                <w:szCs w:val="20"/>
                <w:lang w:val="ru-RU" w:eastAsia="ru-RU"/>
              </w:rPr>
              <w:t xml:space="preserve">Хирургические, эндоскопические, </w:t>
            </w:r>
            <w:proofErr w:type="spellStart"/>
            <w:r>
              <w:rPr>
                <w:rStyle w:val="apple-style-span"/>
                <w:rFonts w:ascii="Tahoma" w:hAnsi="Tahoma" w:cs="Tahoma"/>
                <w:color w:val="auto"/>
                <w:sz w:val="20"/>
                <w:szCs w:val="20"/>
                <w:lang w:val="ru-RU" w:eastAsia="ru-RU"/>
              </w:rPr>
              <w:t>эндоваскулярные</w:t>
            </w:r>
            <w:proofErr w:type="spellEnd"/>
            <w:r>
              <w:rPr>
                <w:rStyle w:val="apple-style-span"/>
                <w:rFonts w:ascii="Tahoma" w:hAnsi="Tahoma" w:cs="Tahoma"/>
                <w:color w:val="auto"/>
                <w:sz w:val="20"/>
                <w:szCs w:val="20"/>
                <w:lang w:val="ru-RU" w:eastAsia="ru-RU"/>
              </w:rPr>
              <w:t xml:space="preserve"> и другие методы лечения, требующие анестезиологического и/или </w:t>
            </w:r>
            <w:proofErr w:type="spellStart"/>
            <w:r>
              <w:rPr>
                <w:rStyle w:val="apple-style-span"/>
                <w:rFonts w:ascii="Tahoma" w:hAnsi="Tahoma" w:cs="Tahoma"/>
                <w:color w:val="auto"/>
                <w:sz w:val="20"/>
                <w:szCs w:val="20"/>
                <w:lang w:val="ru-RU" w:eastAsia="ru-RU"/>
              </w:rPr>
              <w:t>реаниматологического</w:t>
            </w:r>
            <w:proofErr w:type="spellEnd"/>
            <w:r>
              <w:rPr>
                <w:rStyle w:val="apple-style-span"/>
                <w:rFonts w:ascii="Tahoma" w:hAnsi="Tahoma" w:cs="Tahoma"/>
                <w:color w:val="auto"/>
                <w:sz w:val="20"/>
                <w:szCs w:val="20"/>
                <w:lang w:val="ru-RU" w:eastAsia="ru-RU"/>
              </w:rPr>
              <w:t xml:space="preserve"> сопровождения</w:t>
            </w:r>
          </w:p>
        </w:tc>
      </w:tr>
      <w:tr w:rsidR="00073716">
        <w:trPr>
          <w:cantSplit/>
        </w:trPr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Код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медицинской услуги</w:t>
            </w:r>
          </w:p>
        </w:tc>
        <w:tc>
          <w:tcPr>
            <w:tcW w:w="296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Наименование медицинской услуги</w:t>
            </w:r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Усредненный показатель частоты предоставления</w:t>
            </w:r>
          </w:p>
        </w:tc>
        <w:tc>
          <w:tcPr>
            <w:tcW w:w="63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Усредненный показатель кратности применения</w:t>
            </w:r>
          </w:p>
        </w:tc>
      </w:tr>
      <w:tr w:rsidR="00073716"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A11.01.017</w:t>
            </w:r>
          </w:p>
        </w:tc>
        <w:tc>
          <w:tcPr>
            <w:tcW w:w="296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Пункция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гнойного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очага</w:t>
            </w:r>
            <w:proofErr w:type="spellEnd"/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0,01</w:t>
            </w:r>
          </w:p>
        </w:tc>
        <w:tc>
          <w:tcPr>
            <w:tcW w:w="63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073716"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A16.01.004</w:t>
            </w:r>
          </w:p>
        </w:tc>
        <w:tc>
          <w:tcPr>
            <w:tcW w:w="296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Хирургическая обработка раны или инфицированной ткани</w:t>
            </w:r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0,02</w:t>
            </w:r>
          </w:p>
        </w:tc>
        <w:tc>
          <w:tcPr>
            <w:tcW w:w="63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073716"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A16.01.006</w:t>
            </w:r>
          </w:p>
        </w:tc>
        <w:tc>
          <w:tcPr>
            <w:tcW w:w="296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Иссечение поражения подкожно-жировой клетчатки</w:t>
            </w:r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0,2</w:t>
            </w:r>
          </w:p>
        </w:tc>
        <w:tc>
          <w:tcPr>
            <w:tcW w:w="63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073716"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A16.01.007</w:t>
            </w:r>
          </w:p>
        </w:tc>
        <w:tc>
          <w:tcPr>
            <w:tcW w:w="296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Широкие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лампасные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разрезы</w:t>
            </w:r>
            <w:proofErr w:type="spellEnd"/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0,1</w:t>
            </w:r>
          </w:p>
        </w:tc>
        <w:tc>
          <w:tcPr>
            <w:tcW w:w="63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073716"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A16.01.011</w:t>
            </w:r>
          </w:p>
        </w:tc>
        <w:tc>
          <w:tcPr>
            <w:tcW w:w="296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Вскрытие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фурункула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карбункула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0,2</w:t>
            </w:r>
          </w:p>
        </w:tc>
        <w:tc>
          <w:tcPr>
            <w:tcW w:w="63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073716"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A16.01.012</w:t>
            </w:r>
          </w:p>
        </w:tc>
        <w:tc>
          <w:tcPr>
            <w:tcW w:w="296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Вскрытие и дренирование флегмоны (абсцесса)</w:t>
            </w:r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0,2</w:t>
            </w:r>
          </w:p>
        </w:tc>
        <w:tc>
          <w:tcPr>
            <w:tcW w:w="63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073716"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B01.003.004.001</w:t>
            </w:r>
          </w:p>
        </w:tc>
        <w:tc>
          <w:tcPr>
            <w:tcW w:w="296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Местная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анестезия</w:t>
            </w:r>
            <w:proofErr w:type="spellEnd"/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0,4</w:t>
            </w:r>
          </w:p>
        </w:tc>
        <w:tc>
          <w:tcPr>
            <w:tcW w:w="63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073716"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B01.003.004.009</w:t>
            </w:r>
          </w:p>
        </w:tc>
        <w:tc>
          <w:tcPr>
            <w:tcW w:w="296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Тотальная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внутривенная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анестезия</w:t>
            </w:r>
            <w:proofErr w:type="spellEnd"/>
          </w:p>
        </w:tc>
        <w:tc>
          <w:tcPr>
            <w:tcW w:w="7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0,3</w:t>
            </w:r>
          </w:p>
        </w:tc>
        <w:tc>
          <w:tcPr>
            <w:tcW w:w="63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</w:tbl>
    <w:p w:rsidR="00073716" w:rsidRDefault="00073716" w:rsidP="00073716">
      <w:pPr>
        <w:keepNext/>
        <w:spacing w:after="0" w:line="240" w:lineRule="auto"/>
        <w:rPr>
          <w:rStyle w:val="apple-style-span"/>
          <w:rFonts w:ascii="Tahoma" w:hAnsi="Tahoma" w:cs="Tahoma"/>
          <w:b/>
          <w:bCs/>
          <w:color w:val="000000"/>
          <w:sz w:val="20"/>
          <w:szCs w:val="20"/>
        </w:rPr>
      </w:pPr>
    </w:p>
    <w:p w:rsidR="00073716" w:rsidRDefault="00073716" w:rsidP="00073716">
      <w:pPr>
        <w:keepNext/>
        <w:spacing w:after="0" w:line="240" w:lineRule="auto"/>
        <w:rPr>
          <w:rStyle w:val="apple-style-span"/>
          <w:rFonts w:ascii="Tahoma" w:hAnsi="Tahoma" w:cs="Tahoma"/>
          <w:b/>
          <w:bCs/>
          <w:color w:val="000000"/>
          <w:sz w:val="20"/>
          <w:szCs w:val="20"/>
        </w:rPr>
      </w:pPr>
    </w:p>
    <w:p w:rsidR="00073716" w:rsidRDefault="00073716" w:rsidP="00073716">
      <w:pPr>
        <w:keepNext/>
        <w:spacing w:after="0" w:line="240" w:lineRule="auto"/>
        <w:rPr>
          <w:rStyle w:val="apple-style-span"/>
          <w:rFonts w:ascii="Tahoma" w:hAnsi="Tahoma" w:cs="Tahoma"/>
          <w:sz w:val="20"/>
          <w:szCs w:val="20"/>
        </w:rPr>
      </w:pPr>
      <w:r>
        <w:rPr>
          <w:rStyle w:val="apple-style-span"/>
          <w:rFonts w:ascii="Tahoma" w:hAnsi="Tahoma" w:cs="Tahoma"/>
          <w:b/>
          <w:bCs/>
          <w:color w:val="000000"/>
          <w:sz w:val="20"/>
          <w:szCs w:val="20"/>
        </w:rPr>
        <w:t xml:space="preserve">3. </w:t>
      </w:r>
      <w:r>
        <w:rPr>
          <w:rStyle w:val="apple-style-span"/>
          <w:rFonts w:ascii="Tahoma" w:hAnsi="Tahoma" w:cs="Tahoma"/>
          <w:b/>
          <w:bCs/>
          <w:sz w:val="20"/>
          <w:szCs w:val="20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1172"/>
        <w:gridCol w:w="2569"/>
        <w:gridCol w:w="5582"/>
        <w:gridCol w:w="2183"/>
        <w:gridCol w:w="1425"/>
        <w:gridCol w:w="1117"/>
        <w:gridCol w:w="1373"/>
      </w:tblGrid>
      <w:tr w:rsidR="00073716">
        <w:trPr>
          <w:cantSplit/>
          <w:tblHeader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apple-style-span"/>
                <w:rFonts w:ascii="Tahoma" w:hAnsi="Tahoma" w:cs="Tahoma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Style w:val="apple-style-span"/>
                <w:rFonts w:ascii="Tahoma" w:hAnsi="Tahoma" w:cs="Tahoma"/>
                <w:b/>
                <w:bCs/>
                <w:sz w:val="20"/>
                <w:szCs w:val="20"/>
              </w:rPr>
              <w:t>Анатомо-терапевтическо-химическая</w:t>
            </w:r>
            <w:proofErr w:type="spellEnd"/>
            <w:r>
              <w:rPr>
                <w:rStyle w:val="apple-style-span"/>
                <w:rFonts w:ascii="Tahoma" w:hAnsi="Tahoma" w:cs="Tahoma"/>
                <w:b/>
                <w:bCs/>
                <w:sz w:val="20"/>
                <w:szCs w:val="20"/>
              </w:rPr>
              <w:t xml:space="preserve"> классификация</w:t>
            </w: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apple-style-span"/>
                <w:rFonts w:ascii="Tahoma" w:hAnsi="Tahoma" w:cs="Tahoma"/>
                <w:b/>
                <w:bCs/>
                <w:sz w:val="20"/>
                <w:szCs w:val="20"/>
              </w:rPr>
              <w:t>Наименование лекарственного препарата**</w:t>
            </w: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Усредненный показатель частоты предоставления</w:t>
            </w: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apple-style-span"/>
                <w:rFonts w:ascii="Tahoma" w:hAnsi="Tahoma" w:cs="Tahoma"/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73716" w:rsidRDefault="000737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apple-style-span"/>
                <w:rFonts w:ascii="Tahoma" w:hAnsi="Tahoma" w:cs="Tahoma"/>
                <w:b/>
                <w:bCs/>
                <w:sz w:val="20"/>
                <w:szCs w:val="20"/>
              </w:rPr>
              <w:t>ССД***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73716" w:rsidRDefault="000737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apple-style-span"/>
                <w:rFonts w:ascii="Tahoma" w:hAnsi="Tahoma" w:cs="Tahoma"/>
                <w:b/>
                <w:bCs/>
                <w:sz w:val="20"/>
                <w:szCs w:val="20"/>
              </w:rPr>
              <w:t>СКД****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A03BA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Алкалоиды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белладонны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третичные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амины</w:t>
            </w:r>
            <w:proofErr w:type="spellEnd"/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Атропин</w:t>
            </w: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мг</w:t>
            </w:r>
            <w:proofErr w:type="spellEnd"/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D06AX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Другие антибиотики для наружного применения</w:t>
            </w: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0,2</w:t>
            </w: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Хлорамфеникол</w:t>
            </w:r>
            <w:proofErr w:type="spellEnd"/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г</w:t>
            </w: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70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D06BX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Другие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противомикробные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препараты</w:t>
            </w:r>
            <w:proofErr w:type="spellEnd"/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0,5</w:t>
            </w: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Метронидазол</w:t>
            </w:r>
            <w:proofErr w:type="spellEnd"/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г</w:t>
            </w: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D07AA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Глюкокортикоиды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с низкой активностью (группа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0,2</w:t>
            </w: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Преднизолон</w:t>
            </w:r>
            <w:proofErr w:type="spellEnd"/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мг</w:t>
            </w:r>
            <w:proofErr w:type="spellEnd"/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700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H02AB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Глюкокортикоиды</w:t>
            </w:r>
            <w:proofErr w:type="spellEnd"/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0,2</w:t>
            </w: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Дексаметазон</w:t>
            </w:r>
            <w:proofErr w:type="spellEnd"/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мг</w:t>
            </w:r>
            <w:proofErr w:type="spellEnd"/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50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250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J01CR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Комбинации пенициллинов, включая комбинации с ингибиторами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бета-лактамаз</w:t>
            </w:r>
            <w:proofErr w:type="spellEnd"/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0,4</w:t>
            </w: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Амоксициллин+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[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Клавулановая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кислота]</w:t>
            </w: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г</w:t>
            </w: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4,8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33,6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J01DD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Цефалоспорины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3-го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поколения</w:t>
            </w:r>
            <w:proofErr w:type="spellEnd"/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0,7</w:t>
            </w: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Цефоперазон</w:t>
            </w:r>
            <w:proofErr w:type="spellEnd"/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г</w:t>
            </w: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28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Цефотаксим</w:t>
            </w:r>
            <w:proofErr w:type="spellEnd"/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г</w:t>
            </w: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0,5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6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J01DH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Карбапенемы</w:t>
            </w:r>
            <w:proofErr w:type="spellEnd"/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0,3</w:t>
            </w: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Имипенем+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[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Циластатин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]</w:t>
            </w: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г</w:t>
            </w: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14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Меропенем</w:t>
            </w:r>
            <w:proofErr w:type="spellEnd"/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г</w:t>
            </w: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21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J01GB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Другие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аминогликозиды</w:t>
            </w:r>
            <w:proofErr w:type="spellEnd"/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0,4</w:t>
            </w: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Амикацин</w:t>
            </w:r>
            <w:proofErr w:type="spellEnd"/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г</w:t>
            </w: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J01MA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Фторхинолоны</w:t>
            </w:r>
            <w:proofErr w:type="spellEnd"/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0,2</w:t>
            </w: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Левофлоксацин</w:t>
            </w:r>
            <w:proofErr w:type="spellEnd"/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г</w:t>
            </w: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0,5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3,5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J01XA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Антибиотики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гликопептидной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структуры</w:t>
            </w:r>
            <w:proofErr w:type="spellEnd"/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0,1</w:t>
            </w: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Ванкомицин</w:t>
            </w:r>
            <w:proofErr w:type="spellEnd"/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г</w:t>
            </w: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14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J02AC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Производные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триазола</w:t>
            </w:r>
            <w:proofErr w:type="spellEnd"/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0,2</w:t>
            </w: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Флуконазол</w:t>
            </w:r>
            <w:proofErr w:type="spellEnd"/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г</w:t>
            </w: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J04AM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Комбинированные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противотуберкулез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ные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препараты</w:t>
            </w:r>
            <w:proofErr w:type="spellEnd"/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0,02</w:t>
            </w: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Ломефлоксацин+Пиразинамид+Протионамид+Этамбутол</w:t>
            </w:r>
            <w:proofErr w:type="spellEnd"/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г</w:t>
            </w: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0,4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2,8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J06BA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Иммуноглобулины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нормальные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человеческие</w:t>
            </w:r>
            <w:proofErr w:type="spellEnd"/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0,5</w:t>
            </w: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Иммуноглобулин человека нормальный</w:t>
            </w: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мг</w:t>
            </w:r>
            <w:proofErr w:type="spellEnd"/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250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1250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M01AB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Производные уксусной кислоты и родственные соединения</w:t>
            </w: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0,7</w:t>
            </w: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Диклофенак</w:t>
            </w:r>
            <w:proofErr w:type="spellEnd"/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мг</w:t>
            </w:r>
            <w:proofErr w:type="spellEnd"/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75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900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Кеторолак</w:t>
            </w:r>
            <w:proofErr w:type="spellEnd"/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мг</w:t>
            </w:r>
            <w:proofErr w:type="spellEnd"/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M03AB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Производные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холина</w:t>
            </w:r>
            <w:proofErr w:type="spellEnd"/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0,6</w:t>
            </w: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Суксаметония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йодид</w:t>
            </w: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мг</w:t>
            </w:r>
            <w:proofErr w:type="spellEnd"/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200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200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Суксаметония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хлорид </w:t>
            </w: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мг</w:t>
            </w:r>
            <w:proofErr w:type="spellEnd"/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200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200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M03AC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Другие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четвертичные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аммониевые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соединения</w:t>
            </w:r>
            <w:proofErr w:type="spellEnd"/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0,4</w:t>
            </w: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Пипекурония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бромид</w:t>
            </w: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мг</w:t>
            </w:r>
            <w:proofErr w:type="spellEnd"/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12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12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N01AB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Галогенированные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углеводороды</w:t>
            </w:r>
            <w:proofErr w:type="spellEnd"/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0,4</w:t>
            </w: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Севофлуран</w:t>
            </w:r>
            <w:proofErr w:type="spellEnd"/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мл</w:t>
            </w:r>
            <w:proofErr w:type="spellEnd"/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500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500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N01AF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Барбитураты</w:t>
            </w:r>
            <w:proofErr w:type="spellEnd"/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Гексобарбитал</w:t>
            </w:r>
            <w:proofErr w:type="spellEnd"/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мг</w:t>
            </w:r>
            <w:proofErr w:type="spellEnd"/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500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500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Тиопентал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натрия</w:t>
            </w: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мг</w:t>
            </w:r>
            <w:proofErr w:type="spellEnd"/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500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500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Тиопентал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натрия</w:t>
            </w: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мг</w:t>
            </w:r>
            <w:proofErr w:type="spellEnd"/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500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500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N01AH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Опиоидные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анальгетики</w:t>
            </w:r>
            <w:proofErr w:type="spellEnd"/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Тримеперидин</w:t>
            </w:r>
            <w:proofErr w:type="spellEnd"/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мг</w:t>
            </w:r>
            <w:proofErr w:type="spellEnd"/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80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240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Фентанил</w:t>
            </w:r>
            <w:proofErr w:type="spellEnd"/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мг</w:t>
            </w:r>
            <w:proofErr w:type="spellEnd"/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N01AX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Другие препараты для общей анестезии</w:t>
            </w: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Динитрогена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оксид</w:t>
            </w: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мл</w:t>
            </w:r>
            <w:proofErr w:type="spellEnd"/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25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25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Кетамин</w:t>
            </w:r>
            <w:proofErr w:type="spellEnd"/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мл</w:t>
            </w:r>
            <w:proofErr w:type="spellEnd"/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400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400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Пропофол</w:t>
            </w:r>
            <w:proofErr w:type="spellEnd"/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мг</w:t>
            </w:r>
            <w:proofErr w:type="spellEnd"/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80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800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N02AA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Алкалоиды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опия</w:t>
            </w:r>
            <w:proofErr w:type="spellEnd"/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0,5</w:t>
            </w: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Морфин</w:t>
            </w: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мг</w:t>
            </w:r>
            <w:proofErr w:type="spellEnd"/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30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120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N02AX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Анальгетики со смешанным механизмом действия</w:t>
            </w: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0,5</w:t>
            </w: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Трамадол</w:t>
            </w:r>
            <w:proofErr w:type="spellEnd"/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мг</w:t>
            </w:r>
            <w:proofErr w:type="spellEnd"/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200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N02BA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Салициловая кислота и ее производные</w:t>
            </w: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0,2</w:t>
            </w: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мг</w:t>
            </w:r>
            <w:proofErr w:type="spellEnd"/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500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3500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N02BE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Анилиды</w:t>
            </w:r>
            <w:proofErr w:type="spellEnd"/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0,3</w:t>
            </w: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Парацетамол</w:t>
            </w: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мг</w:t>
            </w:r>
            <w:proofErr w:type="spellEnd"/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500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N05CB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Барбитураты в комбинации с другими средствами</w:t>
            </w: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0,5</w:t>
            </w: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Диазепам+Циклобарбитал</w:t>
            </w:r>
            <w:proofErr w:type="spellEnd"/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мг</w:t>
            </w:r>
            <w:proofErr w:type="spellEnd"/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50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S01AX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Другие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противомикробные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препараты</w:t>
            </w:r>
            <w:proofErr w:type="spellEnd"/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0,02</w:t>
            </w: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Ципрофлоксацин</w:t>
            </w:r>
            <w:proofErr w:type="spellEnd"/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г</w:t>
            </w: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0,5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3,5</w:t>
            </w: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V03AB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Антидоты</w:t>
            </w:r>
            <w:proofErr w:type="spellEnd"/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073716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Налоксон</w:t>
            </w:r>
            <w:proofErr w:type="spellEnd"/>
          </w:p>
        </w:tc>
        <w:tc>
          <w:tcPr>
            <w:tcW w:w="7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мг</w:t>
            </w:r>
            <w:proofErr w:type="spellEnd"/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40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40</w:t>
            </w:r>
          </w:p>
        </w:tc>
      </w:tr>
    </w:tbl>
    <w:p w:rsidR="00073716" w:rsidRDefault="00073716" w:rsidP="0007371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073716" w:rsidRDefault="00073716" w:rsidP="0007371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073716" w:rsidRDefault="00073716" w:rsidP="00073716">
      <w:pPr>
        <w:keepNext/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 Виды лечебного питания, включая специализированные продукты лечебного питания</w:t>
      </w:r>
    </w:p>
    <w:tbl>
      <w:tblPr>
        <w:tblpPr w:leftFromText="180" w:rightFromText="180" w:vertAnchor="text" w:horzAnchor="margin" w:tblpY="30"/>
        <w:tblOverlap w:val="never"/>
        <w:tblW w:w="5019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8446"/>
        <w:gridCol w:w="5432"/>
        <w:gridCol w:w="1407"/>
      </w:tblGrid>
      <w:tr w:rsidR="00073716">
        <w:trPr>
          <w:cantSplit/>
          <w:tblHeader/>
        </w:trPr>
        <w:tc>
          <w:tcPr>
            <w:tcW w:w="3001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noWrap/>
            <w:vAlign w:val="center"/>
            <w:hideMark/>
          </w:tcPr>
          <w:p w:rsidR="00073716" w:rsidRDefault="0007371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Наименование вида лечебного питания</w:t>
            </w:r>
          </w:p>
        </w:tc>
        <w:tc>
          <w:tcPr>
            <w:tcW w:w="1301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noWrap/>
            <w:vAlign w:val="center"/>
            <w:hideMark/>
          </w:tcPr>
          <w:p w:rsidR="00073716" w:rsidRDefault="0007371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Усредненный показатель частоты предоставления</w:t>
            </w:r>
          </w:p>
        </w:tc>
        <w:tc>
          <w:tcPr>
            <w:tcW w:w="698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noWrap/>
            <w:vAlign w:val="center"/>
            <w:hideMark/>
          </w:tcPr>
          <w:p w:rsidR="00073716" w:rsidRDefault="0007371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073716">
        <w:trPr>
          <w:cantSplit/>
        </w:trPr>
        <w:tc>
          <w:tcPr>
            <w:tcW w:w="3001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Основная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лечебная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диета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(ОЛД)</w:t>
            </w:r>
          </w:p>
        </w:tc>
        <w:tc>
          <w:tcPr>
            <w:tcW w:w="1301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98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073716" w:rsidRDefault="0007371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12</w:t>
            </w:r>
          </w:p>
        </w:tc>
      </w:tr>
    </w:tbl>
    <w:p w:rsidR="00073716" w:rsidRDefault="00073716" w:rsidP="0007371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073716" w:rsidRDefault="00073716" w:rsidP="0007371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073716" w:rsidRDefault="00073716" w:rsidP="00073716">
      <w:pPr>
        <w:spacing w:after="0"/>
        <w:rPr>
          <w:rStyle w:val="apple-style-span"/>
          <w:rFonts w:ascii="Tahoma" w:hAnsi="Tahoma" w:cs="Tahoma"/>
          <w:sz w:val="28"/>
        </w:rPr>
      </w:pPr>
      <w:r>
        <w:rPr>
          <w:rStyle w:val="apple-style-span"/>
          <w:rFonts w:ascii="Tahoma" w:hAnsi="Tahoma" w:cs="Tahoma"/>
          <w:sz w:val="20"/>
          <w:szCs w:val="20"/>
        </w:rPr>
        <w:t xml:space="preserve">* - Международная статистическая классификация болезней и проблем, связанных со здоровьем, Х пересмотра </w:t>
      </w:r>
    </w:p>
    <w:p w:rsidR="00073716" w:rsidRDefault="00073716" w:rsidP="00073716">
      <w:pPr>
        <w:spacing w:after="0"/>
        <w:rPr>
          <w:rStyle w:val="apple-style-span"/>
          <w:rFonts w:ascii="Tahoma" w:hAnsi="Tahoma" w:cs="Tahoma"/>
          <w:sz w:val="20"/>
          <w:szCs w:val="20"/>
        </w:rPr>
      </w:pPr>
      <w:r>
        <w:rPr>
          <w:rStyle w:val="apple-style-span"/>
          <w:rFonts w:ascii="Tahoma" w:hAnsi="Tahoma" w:cs="Tahoma"/>
          <w:sz w:val="20"/>
          <w:szCs w:val="20"/>
        </w:rPr>
        <w:t>** -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073716" w:rsidRDefault="00073716" w:rsidP="00073716">
      <w:pPr>
        <w:spacing w:after="0"/>
        <w:rPr>
          <w:rStyle w:val="apple-style-span"/>
          <w:rFonts w:ascii="Tahoma" w:hAnsi="Tahoma" w:cs="Tahoma"/>
          <w:sz w:val="20"/>
          <w:szCs w:val="20"/>
        </w:rPr>
      </w:pPr>
      <w:r>
        <w:rPr>
          <w:rStyle w:val="apple-style-span"/>
          <w:rFonts w:ascii="Tahoma" w:hAnsi="Tahoma" w:cs="Tahoma"/>
          <w:sz w:val="20"/>
          <w:szCs w:val="20"/>
        </w:rPr>
        <w:t>*** - средняя суточная доза</w:t>
      </w:r>
    </w:p>
    <w:p w:rsidR="00073716" w:rsidRDefault="00073716" w:rsidP="00073716">
      <w:pPr>
        <w:spacing w:after="0"/>
        <w:rPr>
          <w:rFonts w:ascii="Times New Roman" w:hAnsi="Times New Roman" w:cs="Times New Roman"/>
          <w:sz w:val="28"/>
        </w:rPr>
      </w:pPr>
      <w:r>
        <w:rPr>
          <w:rStyle w:val="apple-style-span"/>
          <w:rFonts w:ascii="Tahoma" w:hAnsi="Tahoma" w:cs="Tahoma"/>
          <w:sz w:val="20"/>
          <w:szCs w:val="20"/>
        </w:rPr>
        <w:t>**** - средняя курсовая доза</w:t>
      </w:r>
    </w:p>
    <w:p w:rsidR="00073716" w:rsidRDefault="00073716" w:rsidP="00073716">
      <w:pPr>
        <w:keepNext/>
        <w:spacing w:after="0" w:line="240" w:lineRule="auto"/>
        <w:jc w:val="both"/>
        <w:rPr>
          <w:rStyle w:val="apple-style-span"/>
          <w:rFonts w:ascii="Tahoma" w:hAnsi="Tahoma" w:cs="Tahoma"/>
        </w:rPr>
      </w:pPr>
    </w:p>
    <w:p w:rsidR="00073716" w:rsidRDefault="00073716" w:rsidP="00073716">
      <w:pPr>
        <w:keepNext/>
        <w:spacing w:after="0" w:line="240" w:lineRule="auto"/>
        <w:jc w:val="both"/>
        <w:rPr>
          <w:rStyle w:val="apple-style-span"/>
          <w:rFonts w:ascii="Tahoma" w:hAnsi="Tahoma" w:cs="Tahoma"/>
          <w:sz w:val="20"/>
          <w:szCs w:val="20"/>
        </w:rPr>
      </w:pPr>
      <w:r>
        <w:rPr>
          <w:rStyle w:val="apple-style-span"/>
          <w:rFonts w:ascii="Tahoma" w:hAnsi="Tahoma" w:cs="Tahoma"/>
          <w:sz w:val="20"/>
          <w:szCs w:val="20"/>
        </w:rPr>
        <w:t xml:space="preserve">Примечания: </w:t>
      </w:r>
    </w:p>
    <w:p w:rsidR="00073716" w:rsidRDefault="00073716" w:rsidP="00073716">
      <w:pPr>
        <w:keepNext/>
        <w:spacing w:after="0" w:line="240" w:lineRule="auto"/>
        <w:jc w:val="both"/>
        <w:rPr>
          <w:rStyle w:val="apple-style-span"/>
          <w:rFonts w:ascii="Tahoma" w:hAnsi="Tahoma" w:cs="Tahoma"/>
          <w:sz w:val="20"/>
          <w:szCs w:val="20"/>
        </w:rPr>
      </w:pPr>
      <w:r>
        <w:rPr>
          <w:rStyle w:val="apple-style-span"/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 xml:space="preserve">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proofErr w:type="spellStart"/>
      <w:r>
        <w:rPr>
          <w:rFonts w:ascii="Tahoma" w:hAnsi="Tahoma" w:cs="Tahoma"/>
          <w:sz w:val="20"/>
          <w:szCs w:val="20"/>
        </w:rPr>
        <w:t>анатомо-терапевтическо-химической</w:t>
      </w:r>
      <w:proofErr w:type="spellEnd"/>
      <w:r>
        <w:rPr>
          <w:rFonts w:ascii="Tahoma" w:hAnsi="Tahoma" w:cs="Tahoma"/>
          <w:sz w:val="20"/>
          <w:szCs w:val="20"/>
        </w:rPr>
        <w:t xml:space="preserve">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  <w:r>
        <w:rPr>
          <w:rStyle w:val="apple-style-span"/>
          <w:rFonts w:ascii="Tahoma" w:hAnsi="Tahoma" w:cs="Tahoma"/>
          <w:sz w:val="20"/>
          <w:szCs w:val="20"/>
        </w:rPr>
        <w:t xml:space="preserve"> </w:t>
      </w:r>
    </w:p>
    <w:p w:rsidR="00073716" w:rsidRDefault="00073716" w:rsidP="00073716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ahoma" w:hAnsi="Tahoma" w:cs="Tahoma"/>
          <w:sz w:val="20"/>
          <w:szCs w:val="20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комиссии.</w:t>
      </w:r>
    </w:p>
    <w:p w:rsidR="00073716" w:rsidRDefault="00073716"/>
    <w:sectPr w:rsidR="00073716" w:rsidSect="00073716">
      <w:pgSz w:w="16838" w:h="11906" w:orient="landscape"/>
      <w:pgMar w:top="1276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716" w:rsidRDefault="00073716" w:rsidP="00073716">
      <w:pPr>
        <w:spacing w:after="0" w:line="240" w:lineRule="auto"/>
      </w:pPr>
      <w:r>
        <w:separator/>
      </w:r>
    </w:p>
  </w:endnote>
  <w:endnote w:type="continuationSeparator" w:id="1">
    <w:p w:rsidR="00073716" w:rsidRDefault="00073716" w:rsidP="0007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716" w:rsidRDefault="00073716" w:rsidP="00073716">
      <w:pPr>
        <w:spacing w:after="0" w:line="240" w:lineRule="auto"/>
      </w:pPr>
      <w:r>
        <w:separator/>
      </w:r>
    </w:p>
  </w:footnote>
  <w:footnote w:type="continuationSeparator" w:id="1">
    <w:p w:rsidR="00073716" w:rsidRDefault="00073716" w:rsidP="00073716">
      <w:pPr>
        <w:spacing w:after="0" w:line="240" w:lineRule="auto"/>
      </w:pPr>
      <w:r>
        <w:continuationSeparator/>
      </w:r>
    </w:p>
  </w:footnote>
  <w:footnote w:id="2">
    <w:p w:rsidR="00073716" w:rsidRDefault="00073716" w:rsidP="0007371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3716"/>
    <w:rsid w:val="0007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07371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1"/>
    <w:uiPriority w:val="9"/>
    <w:qFormat/>
    <w:rsid w:val="00073716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4F81BD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7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37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note text"/>
    <w:basedOn w:val="a"/>
    <w:link w:val="12"/>
    <w:semiHidden/>
    <w:rsid w:val="00073716"/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4">
    <w:name w:val="Текст сноски Знак"/>
    <w:basedOn w:val="a0"/>
    <w:link w:val="a3"/>
    <w:uiPriority w:val="99"/>
    <w:semiHidden/>
    <w:rsid w:val="00073716"/>
    <w:rPr>
      <w:sz w:val="20"/>
      <w:szCs w:val="20"/>
    </w:rPr>
  </w:style>
  <w:style w:type="character" w:styleId="a5">
    <w:name w:val="footnote reference"/>
    <w:uiPriority w:val="99"/>
    <w:semiHidden/>
    <w:rsid w:val="00073716"/>
    <w:rPr>
      <w:vertAlign w:val="superscript"/>
    </w:rPr>
  </w:style>
  <w:style w:type="character" w:customStyle="1" w:styleId="11">
    <w:name w:val="Заголовок 1 Знак1"/>
    <w:link w:val="1"/>
    <w:uiPriority w:val="9"/>
    <w:locked/>
    <w:rsid w:val="00073716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character" w:customStyle="1" w:styleId="21">
    <w:name w:val="Заголовок 2 Знак1"/>
    <w:link w:val="2"/>
    <w:uiPriority w:val="9"/>
    <w:locked/>
    <w:rsid w:val="00073716"/>
    <w:rPr>
      <w:rFonts w:ascii="Cambria" w:eastAsia="Times New Roman" w:hAnsi="Cambria" w:cs="Times New Roman"/>
      <w:color w:val="4F81BD"/>
      <w:sz w:val="26"/>
      <w:szCs w:val="26"/>
      <w:lang/>
    </w:rPr>
  </w:style>
  <w:style w:type="character" w:customStyle="1" w:styleId="12">
    <w:name w:val="Текст сноски Знак1"/>
    <w:link w:val="a3"/>
    <w:semiHidden/>
    <w:locked/>
    <w:rsid w:val="00073716"/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pple-style-span">
    <w:name w:val="apple-style-span"/>
    <w:rsid w:val="0007371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Хохлова</dc:creator>
  <cp:keywords/>
  <dc:description/>
  <cp:lastModifiedBy>Ирина Хохлова</cp:lastModifiedBy>
  <cp:revision>2</cp:revision>
  <dcterms:created xsi:type="dcterms:W3CDTF">2015-03-06T05:54:00Z</dcterms:created>
  <dcterms:modified xsi:type="dcterms:W3CDTF">2015-03-06T06:09:00Z</dcterms:modified>
</cp:coreProperties>
</file>