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CD7" w:rsidRDefault="00B62CD7" w:rsidP="0032693C">
      <w:pPr>
        <w:adjustRightInd w:val="0"/>
        <w:jc w:val="both"/>
      </w:pPr>
    </w:p>
    <w:p w:rsidR="00B62CD7" w:rsidRDefault="00B62CD7" w:rsidP="00B62CD7">
      <w:pPr>
        <w:pStyle w:val="a3"/>
      </w:pPr>
      <w:r>
        <w:rPr>
          <w:noProof/>
        </w:rPr>
        <w:drawing>
          <wp:inline distT="0" distB="0" distL="0" distR="0">
            <wp:extent cx="1762125" cy="619125"/>
            <wp:effectExtent l="0" t="0" r="9525" b="9525"/>
            <wp:docPr id="1" name="Рисунок 1" descr="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2CD7" w:rsidRDefault="00B62CD7" w:rsidP="0032693C">
      <w:pPr>
        <w:adjustRightInd w:val="0"/>
        <w:jc w:val="both"/>
      </w:pPr>
    </w:p>
    <w:p w:rsidR="00B62CD7" w:rsidRDefault="00B62CD7" w:rsidP="0032693C">
      <w:pPr>
        <w:adjustRightInd w:val="0"/>
        <w:jc w:val="both"/>
      </w:pPr>
    </w:p>
    <w:p w:rsidR="00B62CD7" w:rsidRPr="00B62CD7" w:rsidRDefault="00B62CD7" w:rsidP="00B62CD7">
      <w:pPr>
        <w:adjustRightInd w:val="0"/>
        <w:jc w:val="both"/>
      </w:pPr>
    </w:p>
    <w:p w:rsidR="0032693C" w:rsidRPr="00B62CD7" w:rsidRDefault="0032693C" w:rsidP="0032693C">
      <w:pPr>
        <w:contextualSpacing/>
        <w:jc w:val="center"/>
        <w:rPr>
          <w:rFonts w:ascii="Arial" w:eastAsia="MS Mincho" w:hAnsi="Arial" w:cs="Arial"/>
          <w:b/>
          <w:color w:val="0070C0"/>
          <w:sz w:val="28"/>
          <w:szCs w:val="28"/>
        </w:rPr>
      </w:pPr>
      <w:r w:rsidRPr="00B62CD7">
        <w:rPr>
          <w:rFonts w:ascii="Arial" w:eastAsia="MS Mincho" w:hAnsi="Arial" w:cs="Arial"/>
          <w:b/>
          <w:color w:val="0070C0"/>
          <w:sz w:val="28"/>
          <w:szCs w:val="28"/>
        </w:rPr>
        <w:t>ПРОГРАММА</w:t>
      </w:r>
    </w:p>
    <w:p w:rsidR="0032693C" w:rsidRPr="00B62CD7" w:rsidRDefault="0032693C" w:rsidP="0032693C">
      <w:pPr>
        <w:ind w:left="709"/>
        <w:contextualSpacing/>
        <w:jc w:val="center"/>
        <w:rPr>
          <w:rFonts w:ascii="Arial" w:eastAsia="MS Mincho" w:hAnsi="Arial" w:cs="Arial"/>
          <w:b/>
          <w:color w:val="0070C0"/>
          <w:szCs w:val="28"/>
        </w:rPr>
      </w:pPr>
    </w:p>
    <w:p w:rsidR="006753FA" w:rsidRPr="00B62CD7" w:rsidRDefault="0032693C" w:rsidP="0032693C">
      <w:pPr>
        <w:ind w:hanging="11"/>
        <w:jc w:val="center"/>
        <w:rPr>
          <w:rFonts w:ascii="Arial" w:eastAsia="Calibri" w:hAnsi="Arial" w:cs="Arial"/>
          <w:b/>
          <w:color w:val="0070C0"/>
          <w:sz w:val="28"/>
          <w:szCs w:val="28"/>
        </w:rPr>
      </w:pPr>
      <w:r w:rsidRPr="00B62CD7">
        <w:rPr>
          <w:rFonts w:ascii="Arial" w:eastAsia="Calibri" w:hAnsi="Arial" w:cs="Arial"/>
          <w:b/>
          <w:color w:val="0070C0"/>
          <w:sz w:val="28"/>
          <w:szCs w:val="28"/>
          <w:lang w:val="en-US"/>
        </w:rPr>
        <w:t>III</w:t>
      </w:r>
      <w:r w:rsidRPr="00B62CD7">
        <w:rPr>
          <w:rFonts w:ascii="Arial" w:eastAsia="Calibri" w:hAnsi="Arial" w:cs="Arial"/>
          <w:b/>
          <w:color w:val="0070C0"/>
          <w:sz w:val="28"/>
          <w:szCs w:val="28"/>
        </w:rPr>
        <w:t xml:space="preserve"> научно-практической конференции </w:t>
      </w:r>
    </w:p>
    <w:p w:rsidR="0032693C" w:rsidRPr="00B62CD7" w:rsidRDefault="0032693C" w:rsidP="0032693C">
      <w:pPr>
        <w:ind w:hanging="11"/>
        <w:jc w:val="center"/>
        <w:rPr>
          <w:rFonts w:ascii="Arial" w:eastAsia="Calibri" w:hAnsi="Arial" w:cs="Arial"/>
          <w:b/>
          <w:color w:val="0070C0"/>
          <w:sz w:val="28"/>
          <w:szCs w:val="28"/>
        </w:rPr>
      </w:pPr>
      <w:r w:rsidRPr="00B62CD7">
        <w:rPr>
          <w:rFonts w:ascii="Arial" w:eastAsia="Calibri" w:hAnsi="Arial" w:cs="Arial"/>
          <w:b/>
          <w:color w:val="0070C0"/>
          <w:sz w:val="28"/>
          <w:szCs w:val="28"/>
        </w:rPr>
        <w:t>«</w:t>
      </w:r>
      <w:r w:rsidR="004702B1" w:rsidRPr="00B62CD7">
        <w:rPr>
          <w:rFonts w:ascii="Arial" w:eastAsia="Calibri" w:hAnsi="Arial" w:cs="Arial"/>
          <w:b/>
          <w:color w:val="0070C0"/>
          <w:sz w:val="28"/>
          <w:szCs w:val="28"/>
        </w:rPr>
        <w:t>Спасение конечностей - мультидисциплинарный подход</w:t>
      </w:r>
    </w:p>
    <w:p w:rsidR="00B62CD7" w:rsidRPr="00B62CD7" w:rsidRDefault="00B62CD7" w:rsidP="0032693C">
      <w:pPr>
        <w:ind w:hanging="11"/>
        <w:jc w:val="center"/>
        <w:rPr>
          <w:rFonts w:ascii="Arial" w:eastAsia="Calibri" w:hAnsi="Arial" w:cs="Arial"/>
          <w:b/>
          <w:color w:val="0070C0"/>
          <w:sz w:val="28"/>
          <w:szCs w:val="28"/>
        </w:rPr>
      </w:pPr>
    </w:p>
    <w:p w:rsidR="00B62CD7" w:rsidRPr="005E71D8" w:rsidRDefault="00B62CD7" w:rsidP="0032693C">
      <w:pPr>
        <w:ind w:hanging="11"/>
        <w:jc w:val="center"/>
        <w:rPr>
          <w:rFonts w:ascii="Arial" w:eastAsia="Calibri" w:hAnsi="Arial" w:cs="Arial"/>
          <w:b/>
          <w:color w:val="0070C0"/>
          <w:sz w:val="28"/>
          <w:szCs w:val="28"/>
          <w:lang w:val="en-US"/>
        </w:rPr>
      </w:pPr>
      <w:r w:rsidRPr="00B62CD7">
        <w:rPr>
          <w:rFonts w:ascii="Arial" w:hAnsi="Arial" w:cs="Arial"/>
          <w:b/>
          <w:color w:val="0070C0"/>
          <w:lang w:val="en-US"/>
        </w:rPr>
        <w:t>LISMA</w:t>
      </w:r>
      <w:r w:rsidRPr="005E71D8">
        <w:rPr>
          <w:rFonts w:ascii="Arial" w:hAnsi="Arial" w:cs="Arial"/>
          <w:b/>
          <w:color w:val="0070C0"/>
          <w:lang w:val="en-US"/>
        </w:rPr>
        <w:t xml:space="preserve"> 2017 – </w:t>
      </w:r>
      <w:r w:rsidRPr="00B62CD7">
        <w:rPr>
          <w:rFonts w:ascii="Arial" w:hAnsi="Arial" w:cs="Arial"/>
          <w:b/>
          <w:color w:val="0070C0"/>
          <w:lang w:val="en-US"/>
        </w:rPr>
        <w:t>LIMB</w:t>
      </w:r>
      <w:r w:rsidRPr="005E71D8">
        <w:rPr>
          <w:rFonts w:ascii="Arial" w:hAnsi="Arial" w:cs="Arial"/>
          <w:b/>
          <w:color w:val="0070C0"/>
          <w:lang w:val="en-US"/>
        </w:rPr>
        <w:t xml:space="preserve"> </w:t>
      </w:r>
      <w:r w:rsidRPr="00B62CD7">
        <w:rPr>
          <w:rFonts w:ascii="Arial" w:hAnsi="Arial" w:cs="Arial"/>
          <w:b/>
          <w:color w:val="0070C0"/>
          <w:lang w:val="en-US"/>
        </w:rPr>
        <w:t>SALVAGE</w:t>
      </w:r>
      <w:r w:rsidRPr="005E71D8">
        <w:rPr>
          <w:rFonts w:ascii="Arial" w:hAnsi="Arial" w:cs="Arial"/>
          <w:b/>
          <w:color w:val="0070C0"/>
          <w:lang w:val="en-US"/>
        </w:rPr>
        <w:t xml:space="preserve"> </w:t>
      </w:r>
      <w:r w:rsidRPr="00B62CD7">
        <w:rPr>
          <w:rFonts w:ascii="Arial" w:hAnsi="Arial" w:cs="Arial"/>
          <w:b/>
          <w:color w:val="0070C0"/>
          <w:lang w:val="en-US"/>
        </w:rPr>
        <w:t>MULTIDISCIPLINARY</w:t>
      </w:r>
      <w:r w:rsidRPr="005E71D8">
        <w:rPr>
          <w:rFonts w:ascii="Arial" w:hAnsi="Arial" w:cs="Arial"/>
          <w:b/>
          <w:color w:val="0070C0"/>
          <w:lang w:val="en-US"/>
        </w:rPr>
        <w:t xml:space="preserve"> </w:t>
      </w:r>
      <w:r w:rsidRPr="00B62CD7">
        <w:rPr>
          <w:rFonts w:ascii="Arial" w:hAnsi="Arial" w:cs="Arial"/>
          <w:b/>
          <w:color w:val="0070C0"/>
          <w:lang w:val="en-US"/>
        </w:rPr>
        <w:t>APPROACH</w:t>
      </w:r>
      <w:r w:rsidRPr="005E71D8">
        <w:rPr>
          <w:rFonts w:ascii="Arial" w:hAnsi="Arial" w:cs="Arial"/>
          <w:b/>
          <w:color w:val="0070C0"/>
          <w:lang w:val="en-US"/>
        </w:rPr>
        <w:br/>
      </w:r>
    </w:p>
    <w:p w:rsidR="00B62CD7" w:rsidRPr="00B62CD7" w:rsidRDefault="004702B1" w:rsidP="0032693C">
      <w:pPr>
        <w:ind w:hanging="11"/>
        <w:jc w:val="center"/>
        <w:rPr>
          <w:rFonts w:ascii="Arial" w:eastAsia="Calibri" w:hAnsi="Arial" w:cs="Arial"/>
          <w:b/>
          <w:color w:val="0070C0"/>
          <w:sz w:val="28"/>
          <w:szCs w:val="28"/>
        </w:rPr>
      </w:pPr>
      <w:r w:rsidRPr="00B62CD7">
        <w:rPr>
          <w:rFonts w:ascii="Arial" w:eastAsia="Calibri" w:hAnsi="Arial" w:cs="Arial"/>
          <w:b/>
          <w:color w:val="0070C0"/>
          <w:sz w:val="28"/>
          <w:szCs w:val="28"/>
        </w:rPr>
        <w:t>06</w:t>
      </w:r>
      <w:r w:rsidR="000A11DB" w:rsidRPr="00B62CD7">
        <w:rPr>
          <w:rFonts w:ascii="Arial" w:eastAsia="Calibri" w:hAnsi="Arial" w:cs="Arial"/>
          <w:b/>
          <w:color w:val="0070C0"/>
          <w:sz w:val="28"/>
          <w:szCs w:val="28"/>
        </w:rPr>
        <w:t>-</w:t>
      </w:r>
      <w:r w:rsidRPr="00B62CD7">
        <w:rPr>
          <w:rFonts w:ascii="Arial" w:eastAsia="Calibri" w:hAnsi="Arial" w:cs="Arial"/>
          <w:b/>
          <w:color w:val="0070C0"/>
          <w:sz w:val="28"/>
          <w:szCs w:val="28"/>
        </w:rPr>
        <w:t>07апреля</w:t>
      </w:r>
      <w:r w:rsidR="000A11DB" w:rsidRPr="00B62CD7">
        <w:rPr>
          <w:rFonts w:ascii="Arial" w:eastAsia="Calibri" w:hAnsi="Arial" w:cs="Arial"/>
          <w:b/>
          <w:color w:val="0070C0"/>
          <w:sz w:val="28"/>
          <w:szCs w:val="28"/>
        </w:rPr>
        <w:t xml:space="preserve"> 2017 г.  </w:t>
      </w:r>
    </w:p>
    <w:p w:rsidR="00B62CD7" w:rsidRPr="00B62CD7" w:rsidRDefault="00B62CD7" w:rsidP="00B62CD7">
      <w:pPr>
        <w:contextualSpacing/>
        <w:jc w:val="center"/>
        <w:rPr>
          <w:rFonts w:ascii="Arial" w:eastAsia="MS Mincho" w:hAnsi="Arial" w:cs="Arial"/>
          <w:b/>
          <w:color w:val="0070C0"/>
          <w:sz w:val="28"/>
          <w:szCs w:val="28"/>
        </w:rPr>
      </w:pPr>
    </w:p>
    <w:p w:rsidR="00B62CD7" w:rsidRPr="00B62CD7" w:rsidRDefault="00B62CD7" w:rsidP="00B62CD7">
      <w:pPr>
        <w:jc w:val="center"/>
        <w:rPr>
          <w:rFonts w:ascii="Arial" w:hAnsi="Arial" w:cs="Arial"/>
          <w:b/>
          <w:color w:val="0070C0"/>
        </w:rPr>
      </w:pPr>
      <w:r w:rsidRPr="00B62CD7">
        <w:rPr>
          <w:rFonts w:ascii="Arial" w:hAnsi="Arial" w:cs="Arial"/>
          <w:b/>
          <w:color w:val="0070C0"/>
        </w:rPr>
        <w:t xml:space="preserve">СПб ГБУЗ «Городская больница № 14» </w:t>
      </w:r>
      <w:r w:rsidRPr="00B62CD7">
        <w:rPr>
          <w:rFonts w:ascii="Arial" w:hAnsi="Arial" w:cs="Arial"/>
          <w:b/>
          <w:color w:val="0070C0"/>
        </w:rPr>
        <w:br/>
        <w:t xml:space="preserve">(Санкт-Петербург, ул. Косинова, 19, конференц-зал) </w:t>
      </w:r>
    </w:p>
    <w:p w:rsidR="00B62CD7" w:rsidRDefault="00B62CD7" w:rsidP="00B62CD7">
      <w:pPr>
        <w:contextualSpacing/>
        <w:jc w:val="center"/>
        <w:rPr>
          <w:rFonts w:eastAsia="MS Mincho"/>
          <w:b/>
          <w:color w:val="000000"/>
          <w:sz w:val="28"/>
          <w:szCs w:val="28"/>
        </w:rPr>
      </w:pPr>
    </w:p>
    <w:p w:rsidR="000A11DB" w:rsidRDefault="000A11DB" w:rsidP="0032693C">
      <w:pPr>
        <w:ind w:hanging="11"/>
        <w:jc w:val="center"/>
        <w:rPr>
          <w:rFonts w:eastAsia="Calibri"/>
          <w:b/>
          <w:sz w:val="28"/>
          <w:szCs w:val="28"/>
        </w:rPr>
      </w:pPr>
    </w:p>
    <w:p w:rsidR="0032693C" w:rsidRPr="005276F2" w:rsidRDefault="005276F2" w:rsidP="0032693C">
      <w:pPr>
        <w:rPr>
          <w:rFonts w:ascii="Arial" w:eastAsia="Calibri" w:hAnsi="Arial" w:cs="Arial"/>
          <w:b/>
          <w:u w:val="single"/>
        </w:rPr>
      </w:pPr>
      <w:r w:rsidRPr="005276F2">
        <w:rPr>
          <w:rFonts w:ascii="Arial" w:eastAsia="Calibri" w:hAnsi="Arial" w:cs="Arial"/>
          <w:b/>
          <w:u w:val="single"/>
        </w:rPr>
        <w:t xml:space="preserve">06 апреля 2017 года </w:t>
      </w:r>
      <w:r>
        <w:rPr>
          <w:rFonts w:ascii="Arial" w:eastAsia="Calibri" w:hAnsi="Arial" w:cs="Arial"/>
          <w:b/>
          <w:u w:val="single"/>
        </w:rPr>
        <w:t>(мастер-классы)</w:t>
      </w:r>
    </w:p>
    <w:p w:rsidR="005276F2" w:rsidRPr="005276F2" w:rsidRDefault="005276F2" w:rsidP="0032693C">
      <w:pPr>
        <w:rPr>
          <w:rFonts w:ascii="Arial" w:eastAsia="Calibri" w:hAnsi="Arial" w:cs="Arial"/>
        </w:rPr>
      </w:pPr>
    </w:p>
    <w:p w:rsidR="009F196D" w:rsidRPr="005276F2" w:rsidRDefault="009F196D" w:rsidP="00041B3D">
      <w:pPr>
        <w:spacing w:line="276" w:lineRule="auto"/>
        <w:jc w:val="both"/>
        <w:rPr>
          <w:rFonts w:ascii="Arial" w:hAnsi="Arial" w:cs="Arial"/>
          <w:bCs/>
        </w:rPr>
      </w:pPr>
    </w:p>
    <w:p w:rsidR="0032693C" w:rsidRPr="005276F2" w:rsidRDefault="005276F2" w:rsidP="005276F2">
      <w:pPr>
        <w:spacing w:line="276" w:lineRule="auto"/>
        <w:jc w:val="both"/>
        <w:rPr>
          <w:rFonts w:ascii="Arial" w:hAnsi="Arial" w:cs="Arial"/>
          <w:bCs/>
        </w:rPr>
      </w:pPr>
      <w:r w:rsidRPr="005276F2">
        <w:rPr>
          <w:rFonts w:ascii="Arial" w:hAnsi="Arial" w:cs="Arial"/>
          <w:bCs/>
        </w:rPr>
        <w:t xml:space="preserve">    Практические</w:t>
      </w:r>
      <w:r w:rsidR="006D33C1" w:rsidRPr="005276F2">
        <w:rPr>
          <w:rFonts w:ascii="Arial" w:hAnsi="Arial" w:cs="Arial"/>
          <w:bCs/>
        </w:rPr>
        <w:t xml:space="preserve"> м</w:t>
      </w:r>
      <w:r w:rsidR="0032693C" w:rsidRPr="005276F2">
        <w:rPr>
          <w:rFonts w:ascii="Arial" w:hAnsi="Arial" w:cs="Arial"/>
          <w:bCs/>
        </w:rPr>
        <w:t>астер-класс</w:t>
      </w:r>
      <w:r w:rsidRPr="005276F2">
        <w:rPr>
          <w:rFonts w:ascii="Arial" w:hAnsi="Arial" w:cs="Arial"/>
          <w:bCs/>
        </w:rPr>
        <w:t xml:space="preserve">ы </w:t>
      </w:r>
      <w:r w:rsidR="0032693C" w:rsidRPr="005276F2">
        <w:rPr>
          <w:rFonts w:ascii="Arial" w:hAnsi="Arial" w:cs="Arial"/>
          <w:bCs/>
        </w:rPr>
        <w:t xml:space="preserve"> для специалистов по </w:t>
      </w:r>
      <w:r w:rsidR="00E67F49" w:rsidRPr="005276F2">
        <w:rPr>
          <w:rFonts w:ascii="Arial" w:hAnsi="Arial" w:cs="Arial"/>
          <w:bCs/>
        </w:rPr>
        <w:t>рентгенэндоваскулярной</w:t>
      </w:r>
      <w:r w:rsidR="0032693C" w:rsidRPr="005276F2">
        <w:rPr>
          <w:rFonts w:ascii="Arial" w:hAnsi="Arial" w:cs="Arial"/>
          <w:bCs/>
        </w:rPr>
        <w:t xml:space="preserve"> диагностике и лечению</w:t>
      </w:r>
      <w:r w:rsidR="009F61EC">
        <w:rPr>
          <w:rFonts w:ascii="Arial" w:hAnsi="Arial" w:cs="Arial"/>
          <w:bCs/>
        </w:rPr>
        <w:t>,</w:t>
      </w:r>
      <w:r w:rsidR="004702B1" w:rsidRPr="005276F2">
        <w:rPr>
          <w:rFonts w:ascii="Arial" w:hAnsi="Arial" w:cs="Arial"/>
          <w:bCs/>
        </w:rPr>
        <w:t xml:space="preserve"> </w:t>
      </w:r>
      <w:r w:rsidR="00C91AC2" w:rsidRPr="005276F2">
        <w:rPr>
          <w:rFonts w:ascii="Arial" w:hAnsi="Arial" w:cs="Arial"/>
          <w:bCs/>
        </w:rPr>
        <w:t xml:space="preserve">сосудистых </w:t>
      </w:r>
      <w:r w:rsidR="009F61EC">
        <w:rPr>
          <w:rFonts w:ascii="Arial" w:hAnsi="Arial" w:cs="Arial"/>
          <w:bCs/>
        </w:rPr>
        <w:t xml:space="preserve">и общих </w:t>
      </w:r>
      <w:r w:rsidR="009F61EC" w:rsidRPr="005276F2">
        <w:rPr>
          <w:rFonts w:ascii="Arial" w:hAnsi="Arial" w:cs="Arial"/>
          <w:bCs/>
        </w:rPr>
        <w:t>хирургов</w:t>
      </w:r>
      <w:r w:rsidR="009F61EC">
        <w:rPr>
          <w:rFonts w:ascii="Arial" w:hAnsi="Arial" w:cs="Arial"/>
          <w:bCs/>
        </w:rPr>
        <w:t xml:space="preserve"> </w:t>
      </w:r>
      <w:r w:rsidRPr="005276F2">
        <w:rPr>
          <w:rFonts w:ascii="Arial" w:hAnsi="Arial" w:cs="Arial"/>
          <w:bCs/>
        </w:rPr>
        <w:t>с онлайн-трансляциями из рентген-</w:t>
      </w:r>
      <w:r w:rsidR="0049466E" w:rsidRPr="005276F2">
        <w:rPr>
          <w:rFonts w:ascii="Arial" w:hAnsi="Arial" w:cs="Arial"/>
          <w:bCs/>
        </w:rPr>
        <w:t xml:space="preserve">операционной </w:t>
      </w:r>
      <w:r w:rsidR="004702B1" w:rsidRPr="005276F2">
        <w:rPr>
          <w:rFonts w:ascii="Arial" w:hAnsi="Arial" w:cs="Arial"/>
          <w:bCs/>
        </w:rPr>
        <w:t xml:space="preserve">СПб </w:t>
      </w:r>
      <w:r w:rsidR="0049466E" w:rsidRPr="005276F2">
        <w:rPr>
          <w:rFonts w:ascii="Arial" w:hAnsi="Arial" w:cs="Arial"/>
          <w:bCs/>
        </w:rPr>
        <w:t>ГБУЗ «</w:t>
      </w:r>
      <w:r w:rsidR="004702B1" w:rsidRPr="005276F2">
        <w:rPr>
          <w:rFonts w:ascii="Arial" w:hAnsi="Arial" w:cs="Arial"/>
          <w:bCs/>
        </w:rPr>
        <w:t>Городская больница №14</w:t>
      </w:r>
      <w:r w:rsidR="0049466E" w:rsidRPr="005276F2">
        <w:rPr>
          <w:rFonts w:ascii="Arial" w:hAnsi="Arial" w:cs="Arial"/>
          <w:bCs/>
        </w:rPr>
        <w:t>»</w:t>
      </w:r>
      <w:r w:rsidRPr="005276F2">
        <w:rPr>
          <w:rFonts w:ascii="Arial" w:hAnsi="Arial" w:cs="Arial"/>
          <w:bCs/>
        </w:rPr>
        <w:t xml:space="preserve">, </w:t>
      </w:r>
      <w:r>
        <w:rPr>
          <w:rFonts w:ascii="Arial" w:hAnsi="Arial" w:cs="Arial"/>
          <w:bCs/>
        </w:rPr>
        <w:t xml:space="preserve"> прямы</w:t>
      </w:r>
      <w:r w:rsidR="009F61EC">
        <w:rPr>
          <w:rFonts w:ascii="Arial" w:hAnsi="Arial" w:cs="Arial"/>
          <w:bCs/>
        </w:rPr>
        <w:t>ми</w:t>
      </w:r>
      <w:r>
        <w:rPr>
          <w:rFonts w:ascii="Arial" w:hAnsi="Arial" w:cs="Arial"/>
          <w:bCs/>
        </w:rPr>
        <w:t xml:space="preserve"> включения</w:t>
      </w:r>
      <w:r w:rsidR="009F61EC">
        <w:rPr>
          <w:rFonts w:ascii="Arial" w:hAnsi="Arial" w:cs="Arial"/>
          <w:bCs/>
        </w:rPr>
        <w:t>ми</w:t>
      </w:r>
      <w:r>
        <w:rPr>
          <w:rFonts w:ascii="Arial" w:hAnsi="Arial" w:cs="Arial"/>
          <w:bCs/>
        </w:rPr>
        <w:t xml:space="preserve"> </w:t>
      </w:r>
      <w:r w:rsidRPr="005276F2">
        <w:rPr>
          <w:rFonts w:ascii="Arial" w:hAnsi="Arial" w:cs="Arial"/>
          <w:bCs/>
        </w:rPr>
        <w:t>из операционных</w:t>
      </w:r>
      <w:r w:rsidR="009D4681">
        <w:rPr>
          <w:rFonts w:ascii="Arial" w:hAnsi="Arial" w:cs="Arial"/>
          <w:bCs/>
        </w:rPr>
        <w:t xml:space="preserve"> медицинских клиник</w:t>
      </w:r>
      <w:r w:rsidRPr="005276F2">
        <w:rPr>
          <w:rFonts w:ascii="Arial" w:hAnsi="Arial" w:cs="Arial"/>
          <w:bCs/>
        </w:rPr>
        <w:t xml:space="preserve"> Италии и Швеции</w:t>
      </w:r>
      <w:r>
        <w:rPr>
          <w:rFonts w:ascii="Arial" w:hAnsi="Arial" w:cs="Arial"/>
          <w:bCs/>
        </w:rPr>
        <w:t>.</w:t>
      </w:r>
    </w:p>
    <w:p w:rsidR="004702B1" w:rsidRPr="00403E4A" w:rsidRDefault="004702B1" w:rsidP="005276F2">
      <w:pPr>
        <w:pStyle w:val="aa"/>
        <w:numPr>
          <w:ilvl w:val="0"/>
          <w:numId w:val="3"/>
        </w:numPr>
        <w:spacing w:after="0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  <w:r w:rsidRPr="005276F2">
        <w:rPr>
          <w:rFonts w:ascii="Arial" w:hAnsi="Arial" w:cs="Arial"/>
          <w:sz w:val="24"/>
          <w:szCs w:val="24"/>
        </w:rPr>
        <w:t xml:space="preserve">Мастер-класс по рентгенэндоваскулярному лечению </w:t>
      </w:r>
      <w:r w:rsidR="009F61EC">
        <w:rPr>
          <w:rFonts w:ascii="Arial" w:hAnsi="Arial" w:cs="Arial"/>
          <w:sz w:val="24"/>
          <w:szCs w:val="24"/>
        </w:rPr>
        <w:t>бедренно-</w:t>
      </w:r>
      <w:r w:rsidRPr="005276F2">
        <w:rPr>
          <w:rFonts w:ascii="Arial" w:hAnsi="Arial" w:cs="Arial"/>
          <w:sz w:val="24"/>
          <w:szCs w:val="24"/>
        </w:rPr>
        <w:t>подколенно</w:t>
      </w:r>
      <w:r w:rsidR="009F61EC">
        <w:rPr>
          <w:rFonts w:ascii="Arial" w:hAnsi="Arial" w:cs="Arial"/>
          <w:sz w:val="24"/>
          <w:szCs w:val="24"/>
        </w:rPr>
        <w:t xml:space="preserve">го сегмента при КИНК под контролем </w:t>
      </w:r>
      <w:r w:rsidR="009F61EC">
        <w:rPr>
          <w:rFonts w:ascii="Arial" w:hAnsi="Arial" w:cs="Arial"/>
          <w:sz w:val="24"/>
          <w:szCs w:val="24"/>
          <w:lang w:val="en-US"/>
        </w:rPr>
        <w:t>CO</w:t>
      </w:r>
      <w:r w:rsidR="009F61EC" w:rsidRPr="009F61EC">
        <w:rPr>
          <w:rFonts w:ascii="Arial" w:hAnsi="Arial" w:cs="Arial"/>
          <w:sz w:val="24"/>
          <w:szCs w:val="24"/>
          <w:vertAlign w:val="subscript"/>
        </w:rPr>
        <w:t>2</w:t>
      </w:r>
      <w:r w:rsidRPr="005276F2">
        <w:rPr>
          <w:rFonts w:ascii="Arial" w:hAnsi="Arial" w:cs="Arial"/>
          <w:sz w:val="24"/>
          <w:szCs w:val="24"/>
        </w:rPr>
        <w:t xml:space="preserve"> </w:t>
      </w:r>
      <w:r w:rsidR="009F61EC">
        <w:rPr>
          <w:rFonts w:ascii="Arial" w:hAnsi="Arial" w:cs="Arial"/>
          <w:sz w:val="24"/>
          <w:szCs w:val="24"/>
        </w:rPr>
        <w:t>ангиографии</w:t>
      </w:r>
      <w:r w:rsidRPr="005276F2">
        <w:rPr>
          <w:rFonts w:ascii="Arial" w:hAnsi="Arial" w:cs="Arial"/>
          <w:sz w:val="24"/>
          <w:szCs w:val="24"/>
        </w:rPr>
        <w:t>.</w:t>
      </w:r>
    </w:p>
    <w:p w:rsidR="0032693C" w:rsidRPr="005276F2" w:rsidRDefault="0032693C" w:rsidP="005276F2">
      <w:pPr>
        <w:pStyle w:val="aa"/>
        <w:numPr>
          <w:ilvl w:val="0"/>
          <w:numId w:val="3"/>
        </w:numPr>
        <w:spacing w:after="0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  <w:r w:rsidRPr="005276F2">
        <w:rPr>
          <w:rFonts w:ascii="Arial" w:hAnsi="Arial" w:cs="Arial"/>
          <w:sz w:val="24"/>
          <w:szCs w:val="24"/>
        </w:rPr>
        <w:t xml:space="preserve">Мастер-класс по </w:t>
      </w:r>
      <w:r w:rsidR="001024BA" w:rsidRPr="005276F2">
        <w:rPr>
          <w:rFonts w:ascii="Arial" w:hAnsi="Arial" w:cs="Arial"/>
          <w:sz w:val="24"/>
          <w:szCs w:val="24"/>
        </w:rPr>
        <w:t xml:space="preserve">выполнению гидрохирургической обработки трофических поражений аппаратом </w:t>
      </w:r>
      <w:r w:rsidR="00283BC2" w:rsidRPr="005276F2">
        <w:rPr>
          <w:rFonts w:ascii="Arial" w:hAnsi="Arial" w:cs="Arial"/>
          <w:sz w:val="24"/>
          <w:szCs w:val="24"/>
        </w:rPr>
        <w:t xml:space="preserve">после </w:t>
      </w:r>
      <w:r w:rsidR="002515CD" w:rsidRPr="005276F2">
        <w:rPr>
          <w:rFonts w:ascii="Arial" w:hAnsi="Arial" w:cs="Arial"/>
          <w:sz w:val="24"/>
          <w:szCs w:val="24"/>
        </w:rPr>
        <w:t>эндоваскулярной</w:t>
      </w:r>
      <w:r w:rsidR="00283BC2" w:rsidRPr="005276F2">
        <w:rPr>
          <w:rFonts w:ascii="Arial" w:hAnsi="Arial" w:cs="Arial"/>
          <w:sz w:val="24"/>
          <w:szCs w:val="24"/>
        </w:rPr>
        <w:t xml:space="preserve"> реваскуляризации артерий голени</w:t>
      </w:r>
      <w:r w:rsidRPr="005276F2">
        <w:rPr>
          <w:rFonts w:ascii="Arial" w:hAnsi="Arial" w:cs="Arial"/>
          <w:sz w:val="24"/>
          <w:szCs w:val="24"/>
        </w:rPr>
        <w:t>.</w:t>
      </w:r>
    </w:p>
    <w:p w:rsidR="007922C8" w:rsidRDefault="007922C8" w:rsidP="009F196D">
      <w:pPr>
        <w:spacing w:line="360" w:lineRule="auto"/>
        <w:rPr>
          <w:b/>
          <w:u w:val="single"/>
        </w:rPr>
      </w:pPr>
    </w:p>
    <w:p w:rsidR="003B3427" w:rsidRDefault="00891277" w:rsidP="005276F2">
      <w:pPr>
        <w:spacing w:line="360" w:lineRule="auto"/>
        <w:rPr>
          <w:rFonts w:ascii="Arial" w:hAnsi="Arial" w:cs="Arial"/>
          <w:b/>
          <w:u w:val="single"/>
        </w:rPr>
      </w:pPr>
      <w:r w:rsidRPr="005276F2">
        <w:rPr>
          <w:rFonts w:ascii="Arial" w:hAnsi="Arial" w:cs="Arial"/>
          <w:b/>
          <w:u w:val="single"/>
        </w:rPr>
        <w:t>07 апреля</w:t>
      </w:r>
      <w:r w:rsidR="009F196D" w:rsidRPr="005276F2">
        <w:rPr>
          <w:rFonts w:ascii="Arial" w:hAnsi="Arial" w:cs="Arial"/>
          <w:b/>
          <w:u w:val="single"/>
        </w:rPr>
        <w:t xml:space="preserve"> 2017 года</w:t>
      </w:r>
      <w:r w:rsidR="0086076B">
        <w:rPr>
          <w:rFonts w:ascii="Arial" w:hAnsi="Arial" w:cs="Arial"/>
          <w:b/>
          <w:u w:val="single"/>
        </w:rPr>
        <w:t xml:space="preserve"> (научная сессия</w:t>
      </w:r>
      <w:r w:rsidR="007922C8" w:rsidRPr="005276F2">
        <w:rPr>
          <w:rFonts w:ascii="Arial" w:hAnsi="Arial" w:cs="Arial"/>
          <w:b/>
          <w:u w:val="single"/>
        </w:rPr>
        <w:t>)</w:t>
      </w:r>
    </w:p>
    <w:p w:rsidR="009D4681" w:rsidRDefault="009D4681" w:rsidP="005276F2">
      <w:pPr>
        <w:spacing w:line="360" w:lineRule="auto"/>
        <w:rPr>
          <w:rFonts w:ascii="Arial" w:hAnsi="Arial" w:cs="Arial"/>
          <w:b/>
          <w:u w:val="single"/>
        </w:rPr>
      </w:pPr>
    </w:p>
    <w:p w:rsidR="00F90FFF" w:rsidRDefault="003B3427" w:rsidP="00F90FFF">
      <w:pPr>
        <w:spacing w:line="276" w:lineRule="auto"/>
        <w:rPr>
          <w:rFonts w:ascii="Arial" w:hAnsi="Arial" w:cs="Arial"/>
          <w:b/>
          <w:bCs/>
        </w:rPr>
      </w:pPr>
      <w:r w:rsidRPr="003B3427">
        <w:rPr>
          <w:rFonts w:ascii="Arial" w:hAnsi="Arial" w:cs="Arial"/>
          <w:b/>
          <w:bCs/>
        </w:rPr>
        <w:t>0</w:t>
      </w:r>
      <w:r>
        <w:rPr>
          <w:rFonts w:ascii="Arial" w:hAnsi="Arial" w:cs="Arial"/>
          <w:b/>
          <w:bCs/>
        </w:rPr>
        <w:t>9.30</w:t>
      </w:r>
      <w:r w:rsidRPr="003B3427">
        <w:rPr>
          <w:rFonts w:ascii="Arial" w:hAnsi="Arial" w:cs="Arial"/>
          <w:b/>
          <w:bCs/>
        </w:rPr>
        <w:t xml:space="preserve"> - 09.45 Регистрация участников</w:t>
      </w:r>
    </w:p>
    <w:p w:rsidR="009D4681" w:rsidRPr="003B3427" w:rsidRDefault="009D4681" w:rsidP="00F90FFF">
      <w:pPr>
        <w:spacing w:line="276" w:lineRule="auto"/>
        <w:rPr>
          <w:rFonts w:ascii="Arial" w:hAnsi="Arial" w:cs="Arial"/>
          <w:b/>
          <w:bCs/>
        </w:rPr>
      </w:pPr>
    </w:p>
    <w:p w:rsidR="003B3427" w:rsidRPr="003B3427" w:rsidRDefault="003B3427" w:rsidP="00F90FFF">
      <w:pPr>
        <w:spacing w:line="276" w:lineRule="auto"/>
        <w:rPr>
          <w:rFonts w:ascii="Arial" w:hAnsi="Arial" w:cs="Arial"/>
          <w:b/>
          <w:bCs/>
        </w:rPr>
      </w:pPr>
      <w:r w:rsidRPr="003B3427">
        <w:rPr>
          <w:rFonts w:ascii="Arial" w:hAnsi="Arial" w:cs="Arial"/>
          <w:b/>
          <w:bCs/>
        </w:rPr>
        <w:t xml:space="preserve">09.45 Открытие конференции. </w:t>
      </w:r>
    </w:p>
    <w:p w:rsidR="003B3427" w:rsidRPr="003B3427" w:rsidRDefault="003B3427" w:rsidP="00F90FFF">
      <w:pPr>
        <w:spacing w:line="276" w:lineRule="auto"/>
        <w:rPr>
          <w:rFonts w:ascii="Arial" w:hAnsi="Arial" w:cs="Arial"/>
          <w:b/>
          <w:bCs/>
        </w:rPr>
      </w:pPr>
      <w:r w:rsidRPr="003B3427">
        <w:rPr>
          <w:rFonts w:ascii="Arial" w:hAnsi="Arial" w:cs="Arial"/>
          <w:b/>
          <w:bCs/>
        </w:rPr>
        <w:t>Приветственное слово.</w:t>
      </w:r>
    </w:p>
    <w:p w:rsidR="003B3427" w:rsidRPr="003B3427" w:rsidRDefault="003B3427" w:rsidP="00F90FFF">
      <w:pPr>
        <w:spacing w:line="276" w:lineRule="auto"/>
        <w:rPr>
          <w:rFonts w:ascii="Arial" w:hAnsi="Arial" w:cs="Arial"/>
        </w:rPr>
      </w:pPr>
      <w:r w:rsidRPr="003B3427">
        <w:rPr>
          <w:rFonts w:ascii="Arial" w:hAnsi="Arial" w:cs="Arial"/>
          <w:b/>
          <w:bCs/>
        </w:rPr>
        <w:t xml:space="preserve">Хохлова И.М. </w:t>
      </w:r>
      <w:r w:rsidRPr="003B3427">
        <w:rPr>
          <w:rFonts w:ascii="Arial" w:hAnsi="Arial" w:cs="Arial"/>
        </w:rPr>
        <w:t xml:space="preserve">Главный врач СПб ГБУЗ  «Городская больница №14»     </w:t>
      </w:r>
    </w:p>
    <w:p w:rsidR="003B3427" w:rsidRPr="003B3427" w:rsidRDefault="003B3427" w:rsidP="00F90FFF">
      <w:pPr>
        <w:spacing w:line="276" w:lineRule="auto"/>
        <w:rPr>
          <w:rFonts w:ascii="Arial" w:hAnsi="Arial" w:cs="Arial"/>
        </w:rPr>
      </w:pPr>
      <w:r w:rsidRPr="003B3427">
        <w:rPr>
          <w:rFonts w:ascii="Arial" w:hAnsi="Arial" w:cs="Arial"/>
          <w:b/>
        </w:rPr>
        <w:t>Липин А.Н.</w:t>
      </w:r>
      <w:r w:rsidRPr="003B3427">
        <w:rPr>
          <w:rFonts w:ascii="Arial" w:hAnsi="Arial" w:cs="Arial"/>
        </w:rPr>
        <w:t xml:space="preserve"> Руководитель  Городского  центра  спасения  конечностей</w:t>
      </w:r>
    </w:p>
    <w:p w:rsidR="003B3427" w:rsidRPr="003B3427" w:rsidRDefault="003B3427" w:rsidP="00403E4A">
      <w:pPr>
        <w:spacing w:line="276" w:lineRule="auto"/>
        <w:jc w:val="both"/>
        <w:rPr>
          <w:rFonts w:ascii="Arial" w:hAnsi="Arial" w:cs="Arial"/>
          <w:b/>
        </w:rPr>
      </w:pPr>
      <w:r w:rsidRPr="003B3427">
        <w:rPr>
          <w:rFonts w:ascii="Arial" w:hAnsi="Arial" w:cs="Arial"/>
          <w:b/>
        </w:rPr>
        <w:t xml:space="preserve">Козлов К.Л. </w:t>
      </w:r>
      <w:r w:rsidRPr="003B3427">
        <w:rPr>
          <w:rFonts w:ascii="Arial" w:hAnsi="Arial" w:cs="Arial"/>
        </w:rPr>
        <w:t>Президент АНО «Интервенционные радиологи Северо-Западного региона»</w:t>
      </w:r>
    </w:p>
    <w:p w:rsidR="003A4DFD" w:rsidRPr="00403E4A" w:rsidRDefault="003A4DFD" w:rsidP="00403E4A">
      <w:pPr>
        <w:spacing w:line="276" w:lineRule="auto"/>
      </w:pPr>
    </w:p>
    <w:p w:rsidR="00F90FFF" w:rsidRPr="005E71D8" w:rsidRDefault="003A4DFD" w:rsidP="00403E4A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10.</w:t>
      </w:r>
      <w:r w:rsidRPr="005E71D8">
        <w:rPr>
          <w:rFonts w:ascii="Arial" w:hAnsi="Arial" w:cs="Arial"/>
          <w:b/>
        </w:rPr>
        <w:t xml:space="preserve">00-10.15 </w:t>
      </w:r>
      <w:r w:rsidR="00F90FFF" w:rsidRPr="005E71D8">
        <w:rPr>
          <w:rFonts w:ascii="Arial" w:hAnsi="Arial" w:cs="Arial"/>
          <w:b/>
          <w:i/>
        </w:rPr>
        <w:t>Ситкин И.И.</w:t>
      </w:r>
      <w:r w:rsidR="005926CF" w:rsidRPr="005E71D8">
        <w:rPr>
          <w:rFonts w:ascii="Arial" w:hAnsi="Arial" w:cs="Arial"/>
        </w:rPr>
        <w:t xml:space="preserve">(Москва) </w:t>
      </w:r>
      <w:r w:rsidR="00F90FFF" w:rsidRPr="005E71D8">
        <w:rPr>
          <w:rFonts w:ascii="Arial" w:hAnsi="Arial" w:cs="Arial"/>
        </w:rPr>
        <w:t>Особенности балонной ангиопластики и стентирования в лечении КИНК у пациентов с СД 1 и 2 типов.</w:t>
      </w:r>
    </w:p>
    <w:p w:rsidR="005926CF" w:rsidRPr="005E71D8" w:rsidRDefault="009F61EC" w:rsidP="00403E4A">
      <w:pPr>
        <w:pStyle w:val="aa"/>
        <w:numPr>
          <w:ilvl w:val="3"/>
          <w:numId w:val="6"/>
        </w:numPr>
        <w:spacing w:after="0"/>
        <w:ind w:left="0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5E71D8">
        <w:rPr>
          <w:rFonts w:ascii="Arial" w:hAnsi="Arial" w:cs="Arial"/>
          <w:b/>
          <w:i/>
          <w:sz w:val="24"/>
          <w:szCs w:val="24"/>
        </w:rPr>
        <w:t>Липин А.Н.</w:t>
      </w:r>
      <w:r w:rsidRPr="005E71D8">
        <w:rPr>
          <w:rFonts w:ascii="Arial" w:hAnsi="Arial" w:cs="Arial"/>
          <w:sz w:val="24"/>
          <w:szCs w:val="24"/>
        </w:rPr>
        <w:t>(Санкт-Петербург)</w:t>
      </w:r>
      <w:r w:rsidR="005E71D8" w:rsidRPr="005E71D8">
        <w:rPr>
          <w:rFonts w:ascii="Arial" w:hAnsi="Arial" w:cs="Arial"/>
          <w:sz w:val="24"/>
          <w:szCs w:val="24"/>
        </w:rPr>
        <w:t xml:space="preserve"> </w:t>
      </w:r>
      <w:r w:rsidRPr="005E71D8">
        <w:rPr>
          <w:rFonts w:ascii="Arial" w:hAnsi="Arial" w:cs="Arial"/>
          <w:sz w:val="24"/>
          <w:szCs w:val="24"/>
        </w:rPr>
        <w:t>Особенности лечения нейроишемической формы синдрома диабетической ст</w:t>
      </w:r>
      <w:r w:rsidR="00DD7C8E">
        <w:rPr>
          <w:rFonts w:ascii="Arial" w:hAnsi="Arial" w:cs="Arial"/>
          <w:sz w:val="24"/>
          <w:szCs w:val="24"/>
        </w:rPr>
        <w:t>опы у больных на программном</w:t>
      </w:r>
      <w:bookmarkStart w:id="0" w:name="_GoBack"/>
      <w:bookmarkEnd w:id="0"/>
      <w:r w:rsidRPr="005E71D8">
        <w:rPr>
          <w:rFonts w:ascii="Arial" w:hAnsi="Arial" w:cs="Arial"/>
          <w:sz w:val="24"/>
          <w:szCs w:val="24"/>
        </w:rPr>
        <w:t xml:space="preserve"> гемодиализе.</w:t>
      </w:r>
      <w:r w:rsidR="00F90FFF" w:rsidRPr="005E71D8">
        <w:rPr>
          <w:rFonts w:ascii="Arial" w:hAnsi="Arial" w:cs="Arial"/>
          <w:sz w:val="24"/>
          <w:szCs w:val="24"/>
        </w:rPr>
        <w:t xml:space="preserve"> </w:t>
      </w:r>
    </w:p>
    <w:p w:rsidR="003A4DFD" w:rsidRDefault="005926CF" w:rsidP="00403E4A">
      <w:pPr>
        <w:spacing w:line="276" w:lineRule="auto"/>
        <w:jc w:val="both"/>
        <w:rPr>
          <w:rFonts w:ascii="Arial" w:hAnsi="Arial" w:cs="Arial"/>
        </w:rPr>
      </w:pPr>
      <w:r w:rsidRPr="005E71D8">
        <w:rPr>
          <w:rFonts w:ascii="Arial" w:hAnsi="Arial" w:cs="Arial"/>
          <w:b/>
        </w:rPr>
        <w:t>10.30-10.45</w:t>
      </w:r>
      <w:r w:rsidR="009F61EC" w:rsidRPr="005E71D8">
        <w:rPr>
          <w:rFonts w:ascii="Arial" w:hAnsi="Arial" w:cs="Arial"/>
          <w:b/>
        </w:rPr>
        <w:t xml:space="preserve"> </w:t>
      </w:r>
      <w:r w:rsidR="009F61EC" w:rsidRPr="005E71D8">
        <w:rPr>
          <w:rFonts w:ascii="Arial" w:hAnsi="Arial" w:cs="Arial"/>
          <w:b/>
          <w:i/>
        </w:rPr>
        <w:t>Антропов А.В.</w:t>
      </w:r>
      <w:r w:rsidR="009F61EC" w:rsidRPr="005E71D8">
        <w:rPr>
          <w:rFonts w:ascii="Arial" w:hAnsi="Arial" w:cs="Arial"/>
        </w:rPr>
        <w:t>(Санкт-Петербург)</w:t>
      </w:r>
      <w:r w:rsidR="005E71D8">
        <w:rPr>
          <w:rFonts w:ascii="Arial" w:hAnsi="Arial" w:cs="Arial"/>
        </w:rPr>
        <w:t xml:space="preserve"> </w:t>
      </w:r>
      <w:r w:rsidR="009F61EC" w:rsidRPr="005E71D8">
        <w:rPr>
          <w:rFonts w:ascii="Arial" w:hAnsi="Arial" w:cs="Arial"/>
        </w:rPr>
        <w:t>Артериальные</w:t>
      </w:r>
      <w:r w:rsidR="009F61EC" w:rsidRPr="003A4DFD">
        <w:rPr>
          <w:rFonts w:ascii="Arial" w:hAnsi="Arial" w:cs="Arial"/>
        </w:rPr>
        <w:t xml:space="preserve"> доступы для реваскуляризации при КИНК</w:t>
      </w:r>
      <w:r w:rsidR="005E71D8">
        <w:rPr>
          <w:rFonts w:ascii="Arial" w:hAnsi="Arial" w:cs="Arial"/>
        </w:rPr>
        <w:t>.</w:t>
      </w:r>
      <w:r w:rsidR="009F61EC" w:rsidRPr="003A4DFD">
        <w:rPr>
          <w:rFonts w:ascii="Arial" w:hAnsi="Arial" w:cs="Arial"/>
        </w:rPr>
        <w:t xml:space="preserve"> </w:t>
      </w:r>
    </w:p>
    <w:p w:rsidR="003A4DFD" w:rsidRDefault="005926CF" w:rsidP="00403E4A">
      <w:pPr>
        <w:spacing w:line="276" w:lineRule="auto"/>
        <w:jc w:val="both"/>
        <w:rPr>
          <w:rFonts w:ascii="Arial" w:hAnsi="Arial" w:cs="Arial"/>
        </w:rPr>
      </w:pPr>
      <w:r w:rsidRPr="005926CF">
        <w:rPr>
          <w:rFonts w:ascii="Arial" w:hAnsi="Arial" w:cs="Arial"/>
          <w:b/>
        </w:rPr>
        <w:lastRenderedPageBreak/>
        <w:t>10.45-11.00</w:t>
      </w:r>
      <w:r w:rsidR="009F61EC">
        <w:rPr>
          <w:rFonts w:ascii="Arial" w:hAnsi="Arial" w:cs="Arial"/>
          <w:b/>
        </w:rPr>
        <w:t xml:space="preserve"> </w:t>
      </w:r>
      <w:r w:rsidR="00F90FFF" w:rsidRPr="003A4DFD">
        <w:rPr>
          <w:rFonts w:ascii="Arial" w:hAnsi="Arial" w:cs="Arial"/>
          <w:b/>
          <w:i/>
        </w:rPr>
        <w:t>Былов К.</w:t>
      </w:r>
      <w:r w:rsidR="003A4DFD" w:rsidRPr="003A4DFD">
        <w:rPr>
          <w:rFonts w:ascii="Arial" w:hAnsi="Arial" w:cs="Arial"/>
          <w:b/>
          <w:i/>
        </w:rPr>
        <w:t>В.</w:t>
      </w:r>
      <w:r w:rsidRPr="005926CF">
        <w:rPr>
          <w:rFonts w:ascii="Arial" w:hAnsi="Arial" w:cs="Arial"/>
        </w:rPr>
        <w:t>(Москва)</w:t>
      </w:r>
      <w:r w:rsidR="00F90FFF" w:rsidRPr="003A4DFD">
        <w:rPr>
          <w:rFonts w:ascii="Arial" w:hAnsi="Arial" w:cs="Arial"/>
        </w:rPr>
        <w:t xml:space="preserve"> Использование плантарного доступа в лечении ишемии нижних конечностей</w:t>
      </w:r>
      <w:r>
        <w:rPr>
          <w:rFonts w:ascii="Arial" w:hAnsi="Arial" w:cs="Arial"/>
        </w:rPr>
        <w:t>.</w:t>
      </w:r>
    </w:p>
    <w:p w:rsidR="005926CF" w:rsidRPr="003A4DFD" w:rsidRDefault="005926CF" w:rsidP="00403E4A">
      <w:pPr>
        <w:spacing w:line="276" w:lineRule="auto"/>
        <w:jc w:val="both"/>
        <w:rPr>
          <w:rFonts w:ascii="Arial" w:hAnsi="Arial" w:cs="Arial"/>
        </w:rPr>
      </w:pPr>
      <w:r w:rsidRPr="005926CF">
        <w:rPr>
          <w:rFonts w:ascii="Arial" w:hAnsi="Arial" w:cs="Arial"/>
          <w:b/>
        </w:rPr>
        <w:t>11.00-11.15</w:t>
      </w:r>
      <w:r w:rsidR="009F61EC">
        <w:rPr>
          <w:rFonts w:ascii="Arial" w:hAnsi="Arial" w:cs="Arial"/>
          <w:b/>
        </w:rPr>
        <w:t xml:space="preserve"> </w:t>
      </w:r>
      <w:r w:rsidRPr="005926CF">
        <w:rPr>
          <w:rFonts w:ascii="Arial" w:hAnsi="Arial" w:cs="Arial"/>
          <w:b/>
          <w:i/>
        </w:rPr>
        <w:t>Бородулин А.В</w:t>
      </w:r>
      <w:r>
        <w:rPr>
          <w:rFonts w:ascii="Arial" w:hAnsi="Arial" w:cs="Arial"/>
        </w:rPr>
        <w:t xml:space="preserve">.(Санкт-Петербург) </w:t>
      </w:r>
      <w:r w:rsidRPr="003A4DFD">
        <w:rPr>
          <w:rFonts w:ascii="Arial" w:hAnsi="Arial" w:cs="Arial"/>
        </w:rPr>
        <w:t>Гибридные вмешательства при многоуровневом поражении артерий нижних конечностей.</w:t>
      </w:r>
    </w:p>
    <w:p w:rsidR="005926CF" w:rsidRPr="005926CF" w:rsidRDefault="005926CF" w:rsidP="00403E4A">
      <w:pPr>
        <w:shd w:val="clear" w:color="auto" w:fill="FFFFFF"/>
        <w:spacing w:line="276" w:lineRule="auto"/>
        <w:jc w:val="both"/>
        <w:rPr>
          <w:rFonts w:ascii="Arial" w:hAnsi="Arial" w:cs="Arial"/>
          <w:color w:val="000000"/>
        </w:rPr>
      </w:pPr>
      <w:r w:rsidRPr="005926CF">
        <w:rPr>
          <w:rFonts w:ascii="Arial" w:hAnsi="Arial" w:cs="Arial"/>
          <w:b/>
        </w:rPr>
        <w:t>11.15-11.30</w:t>
      </w:r>
      <w:r w:rsidR="009F61EC">
        <w:rPr>
          <w:rFonts w:ascii="Arial" w:hAnsi="Arial" w:cs="Arial"/>
          <w:b/>
        </w:rPr>
        <w:t xml:space="preserve"> </w:t>
      </w:r>
      <w:r w:rsidRPr="005926CF">
        <w:rPr>
          <w:rFonts w:ascii="Arial" w:hAnsi="Arial" w:cs="Arial"/>
          <w:b/>
          <w:i/>
          <w:color w:val="000000"/>
        </w:rPr>
        <w:t>ЗавацкийВ.В., ПлатоновС.А., Цой</w:t>
      </w:r>
      <w:r w:rsidRPr="005926CF">
        <w:rPr>
          <w:rStyle w:val="apple-converted-space"/>
          <w:rFonts w:ascii="Arial" w:hAnsi="Arial" w:cs="Arial"/>
          <w:b/>
          <w:i/>
          <w:color w:val="000000"/>
        </w:rPr>
        <w:t> </w:t>
      </w:r>
      <w:r w:rsidRPr="005926CF">
        <w:rPr>
          <w:rFonts w:ascii="Arial" w:hAnsi="Arial" w:cs="Arial"/>
          <w:b/>
          <w:i/>
          <w:color w:val="000000"/>
        </w:rPr>
        <w:t>А.Ю., КандыбаД.В., Новицкий А.С.</w:t>
      </w:r>
      <w:r w:rsidRPr="005926CF">
        <w:rPr>
          <w:rFonts w:ascii="Arial" w:hAnsi="Arial" w:cs="Arial"/>
          <w:color w:val="000000"/>
        </w:rPr>
        <w:t>(Санкт-Петербург)</w:t>
      </w:r>
      <w:r w:rsidRPr="005926CF">
        <w:rPr>
          <w:rStyle w:val="a7"/>
          <w:rFonts w:ascii="Arial" w:hAnsi="Arial" w:cs="Arial"/>
          <w:b w:val="0"/>
          <w:color w:val="000000"/>
        </w:rPr>
        <w:t>Персонифицированная тактика хирургического лечения больных с ишемической формой СДС.</w:t>
      </w:r>
    </w:p>
    <w:p w:rsidR="00F90FFF" w:rsidRPr="003A4DFD" w:rsidRDefault="005926CF" w:rsidP="00403E4A">
      <w:pPr>
        <w:spacing w:line="276" w:lineRule="auto"/>
        <w:jc w:val="both"/>
        <w:rPr>
          <w:rFonts w:ascii="Arial" w:hAnsi="Arial" w:cs="Arial"/>
        </w:rPr>
      </w:pPr>
      <w:r w:rsidRPr="005926CF">
        <w:rPr>
          <w:rFonts w:ascii="Arial" w:hAnsi="Arial" w:cs="Arial"/>
          <w:b/>
        </w:rPr>
        <w:t>11.30-11.45</w:t>
      </w:r>
      <w:r w:rsidR="009F61EC">
        <w:rPr>
          <w:rFonts w:ascii="Arial" w:hAnsi="Arial" w:cs="Arial"/>
          <w:b/>
        </w:rPr>
        <w:t xml:space="preserve"> </w:t>
      </w:r>
      <w:r w:rsidR="00F90FFF" w:rsidRPr="005926CF">
        <w:rPr>
          <w:rFonts w:ascii="Arial" w:hAnsi="Arial" w:cs="Arial"/>
          <w:b/>
          <w:i/>
        </w:rPr>
        <w:t>Былов К.В., Дроздов С.А</w:t>
      </w:r>
      <w:r w:rsidR="00F90FFF" w:rsidRPr="003A4DFD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(Москва)</w:t>
      </w:r>
      <w:r w:rsidR="00F90FFF" w:rsidRPr="003A4DFD">
        <w:rPr>
          <w:rFonts w:ascii="Arial" w:hAnsi="Arial" w:cs="Arial"/>
        </w:rPr>
        <w:t xml:space="preserve"> Эндоваскулярное лечение мультифокального атеросклероза у пациентов с КИНК. </w:t>
      </w:r>
    </w:p>
    <w:p w:rsidR="005926CF" w:rsidRPr="00F36800" w:rsidRDefault="005926CF" w:rsidP="00403E4A">
      <w:pPr>
        <w:spacing w:line="276" w:lineRule="auto"/>
        <w:jc w:val="both"/>
        <w:rPr>
          <w:rFonts w:ascii="Arial" w:hAnsi="Arial" w:cs="Arial"/>
        </w:rPr>
      </w:pPr>
      <w:r w:rsidRPr="005926CF">
        <w:rPr>
          <w:rFonts w:ascii="Arial" w:hAnsi="Arial" w:cs="Arial"/>
          <w:b/>
          <w:color w:val="000000"/>
        </w:rPr>
        <w:t>11.45-11.55</w:t>
      </w:r>
      <w:r w:rsidR="009F61EC">
        <w:rPr>
          <w:rFonts w:ascii="Arial" w:hAnsi="Arial" w:cs="Arial"/>
          <w:b/>
          <w:color w:val="000000"/>
        </w:rPr>
        <w:t xml:space="preserve"> </w:t>
      </w:r>
      <w:r w:rsidRPr="005926CF">
        <w:rPr>
          <w:rFonts w:ascii="Arial" w:hAnsi="Arial" w:cs="Arial"/>
          <w:b/>
          <w:i/>
        </w:rPr>
        <w:t>Зорин А.А, Визжачий И.М., Васькив А.В</w:t>
      </w:r>
      <w:r w:rsidRPr="003A4DFD">
        <w:rPr>
          <w:rFonts w:ascii="Arial" w:hAnsi="Arial" w:cs="Arial"/>
        </w:rPr>
        <w:t xml:space="preserve">.(Архангельск) Селективный тромболизис при тромбозе БПШ. </w:t>
      </w:r>
    </w:p>
    <w:p w:rsidR="00F36800" w:rsidRDefault="005926CF" w:rsidP="00403E4A">
      <w:pPr>
        <w:shd w:val="clear" w:color="auto" w:fill="FFFFFF"/>
        <w:spacing w:line="276" w:lineRule="auto"/>
        <w:jc w:val="both"/>
        <w:rPr>
          <w:rStyle w:val="a7"/>
          <w:rFonts w:ascii="Arial" w:hAnsi="Arial" w:cs="Arial"/>
          <w:color w:val="000000"/>
        </w:rPr>
      </w:pPr>
      <w:r w:rsidRPr="00F36800">
        <w:rPr>
          <w:rFonts w:ascii="Arial" w:hAnsi="Arial" w:cs="Arial"/>
          <w:b/>
          <w:color w:val="000000"/>
        </w:rPr>
        <w:t>11.55-</w:t>
      </w:r>
      <w:r w:rsidR="00F36800" w:rsidRPr="00F36800">
        <w:rPr>
          <w:rFonts w:ascii="Arial" w:hAnsi="Arial" w:cs="Arial"/>
          <w:b/>
          <w:color w:val="000000"/>
        </w:rPr>
        <w:t>12.10</w:t>
      </w:r>
      <w:r w:rsidR="009F61EC">
        <w:rPr>
          <w:rFonts w:ascii="Arial" w:hAnsi="Arial" w:cs="Arial"/>
          <w:b/>
          <w:color w:val="000000"/>
        </w:rPr>
        <w:t xml:space="preserve"> </w:t>
      </w:r>
      <w:r w:rsidR="00F90FFF" w:rsidRPr="00F36800">
        <w:rPr>
          <w:rFonts w:ascii="Arial" w:hAnsi="Arial" w:cs="Arial"/>
          <w:b/>
          <w:i/>
          <w:color w:val="000000"/>
        </w:rPr>
        <w:t>Платонов</w:t>
      </w:r>
      <w:r w:rsidR="00F36800" w:rsidRPr="00F36800">
        <w:rPr>
          <w:rFonts w:ascii="Arial" w:hAnsi="Arial" w:cs="Arial"/>
          <w:b/>
          <w:i/>
          <w:color w:val="000000"/>
        </w:rPr>
        <w:t xml:space="preserve"> С.А., </w:t>
      </w:r>
      <w:r w:rsidR="00F90FFF" w:rsidRPr="00F36800">
        <w:rPr>
          <w:rFonts w:ascii="Arial" w:hAnsi="Arial" w:cs="Arial"/>
          <w:b/>
          <w:i/>
          <w:color w:val="000000"/>
        </w:rPr>
        <w:t>Завацкий</w:t>
      </w:r>
      <w:r w:rsidR="00F36800" w:rsidRPr="00F36800">
        <w:rPr>
          <w:rFonts w:ascii="Arial" w:hAnsi="Arial" w:cs="Arial"/>
          <w:b/>
          <w:i/>
          <w:color w:val="000000"/>
        </w:rPr>
        <w:t xml:space="preserve"> В.В., </w:t>
      </w:r>
      <w:r w:rsidR="00F90FFF" w:rsidRPr="00F36800">
        <w:rPr>
          <w:rFonts w:ascii="Arial" w:hAnsi="Arial" w:cs="Arial"/>
          <w:b/>
          <w:i/>
          <w:color w:val="000000"/>
        </w:rPr>
        <w:t>Кандыба</w:t>
      </w:r>
      <w:r w:rsidR="00F36800" w:rsidRPr="00F36800">
        <w:rPr>
          <w:rFonts w:ascii="Arial" w:hAnsi="Arial" w:cs="Arial"/>
          <w:b/>
          <w:i/>
          <w:color w:val="000000"/>
        </w:rPr>
        <w:t xml:space="preserve"> Д.В., </w:t>
      </w:r>
      <w:r w:rsidR="00F90FFF" w:rsidRPr="00F36800">
        <w:rPr>
          <w:rFonts w:ascii="Arial" w:hAnsi="Arial" w:cs="Arial"/>
          <w:b/>
          <w:i/>
          <w:color w:val="000000"/>
        </w:rPr>
        <w:t>Новицкий</w:t>
      </w:r>
      <w:r w:rsidR="00F36800" w:rsidRPr="00F36800">
        <w:rPr>
          <w:rFonts w:ascii="Arial" w:hAnsi="Arial" w:cs="Arial"/>
          <w:b/>
          <w:i/>
          <w:color w:val="000000"/>
        </w:rPr>
        <w:t xml:space="preserve"> А.С</w:t>
      </w:r>
      <w:r w:rsidR="00F36800">
        <w:rPr>
          <w:rFonts w:ascii="Arial" w:hAnsi="Arial" w:cs="Arial"/>
          <w:color w:val="000000"/>
        </w:rPr>
        <w:t xml:space="preserve">. </w:t>
      </w:r>
      <w:r w:rsidR="00F36800" w:rsidRPr="003A4DFD">
        <w:rPr>
          <w:rFonts w:ascii="Arial" w:hAnsi="Arial" w:cs="Arial"/>
        </w:rPr>
        <w:t>(Санкт-Петербург)</w:t>
      </w:r>
      <w:r w:rsidR="00F90FFF" w:rsidRPr="00F36800">
        <w:rPr>
          <w:rStyle w:val="a7"/>
          <w:rFonts w:ascii="Arial" w:hAnsi="Arial" w:cs="Arial"/>
          <w:b w:val="0"/>
          <w:color w:val="000000"/>
        </w:rPr>
        <w:t>Ангиопластика артерий стопы при КИНК: показания, техника выполнения, результаты</w:t>
      </w:r>
      <w:r w:rsidR="00F90FFF" w:rsidRPr="003A4DFD">
        <w:rPr>
          <w:rStyle w:val="a7"/>
          <w:rFonts w:ascii="Arial" w:hAnsi="Arial" w:cs="Arial"/>
          <w:color w:val="000000"/>
        </w:rPr>
        <w:t xml:space="preserve">. </w:t>
      </w:r>
    </w:p>
    <w:p w:rsidR="00F90FFF" w:rsidRPr="003A4DFD" w:rsidRDefault="00F36800" w:rsidP="00403E4A">
      <w:pPr>
        <w:shd w:val="clear" w:color="auto" w:fill="FFFFFF"/>
        <w:spacing w:line="276" w:lineRule="auto"/>
        <w:jc w:val="both"/>
        <w:rPr>
          <w:rFonts w:ascii="Arial" w:hAnsi="Arial" w:cs="Arial"/>
        </w:rPr>
      </w:pPr>
      <w:r w:rsidRPr="00F36800">
        <w:rPr>
          <w:rFonts w:ascii="Arial" w:hAnsi="Arial" w:cs="Arial"/>
          <w:b/>
        </w:rPr>
        <w:t>12.10-12.25</w:t>
      </w:r>
      <w:r w:rsidR="009F61EC">
        <w:rPr>
          <w:rFonts w:ascii="Arial" w:hAnsi="Arial" w:cs="Arial"/>
          <w:b/>
        </w:rPr>
        <w:t xml:space="preserve"> </w:t>
      </w:r>
      <w:r w:rsidR="00F90FFF" w:rsidRPr="00F36800">
        <w:rPr>
          <w:rFonts w:ascii="Arial" w:hAnsi="Arial" w:cs="Arial"/>
          <w:b/>
          <w:i/>
        </w:rPr>
        <w:t>Наумов Н.</w:t>
      </w:r>
      <w:r w:rsidRPr="003A4DFD">
        <w:rPr>
          <w:rFonts w:ascii="Arial" w:hAnsi="Arial" w:cs="Arial"/>
        </w:rPr>
        <w:t>(Ярославль)</w:t>
      </w:r>
      <w:r w:rsidR="00F90FFF" w:rsidRPr="003A4DFD">
        <w:rPr>
          <w:rFonts w:ascii="Arial" w:hAnsi="Arial" w:cs="Arial"/>
        </w:rPr>
        <w:t xml:space="preserve"> Бедренно-малоберцовое аутовенозное шунтирование при КИНК - метод выбора реваскуляризации нижней конечности </w:t>
      </w:r>
    </w:p>
    <w:p w:rsidR="00F90FFF" w:rsidRDefault="000177CB" w:rsidP="00403E4A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12.25-12.40</w:t>
      </w:r>
      <w:r w:rsidR="009F61EC">
        <w:rPr>
          <w:rFonts w:ascii="Arial" w:hAnsi="Arial" w:cs="Arial"/>
          <w:b/>
        </w:rPr>
        <w:t xml:space="preserve"> </w:t>
      </w:r>
      <w:r w:rsidR="00F90FFF" w:rsidRPr="00F36800">
        <w:rPr>
          <w:rFonts w:ascii="Arial" w:hAnsi="Arial" w:cs="Arial"/>
          <w:b/>
          <w:i/>
        </w:rPr>
        <w:t>Якушкин С.Н., Ковылов А.О., Чиж К.Ю.</w:t>
      </w:r>
      <w:r w:rsidR="00F36800">
        <w:rPr>
          <w:rFonts w:ascii="Arial" w:hAnsi="Arial" w:cs="Arial"/>
        </w:rPr>
        <w:t xml:space="preserve">(Москва) </w:t>
      </w:r>
      <w:r w:rsidR="00F90FFF" w:rsidRPr="003A4DFD">
        <w:rPr>
          <w:rFonts w:ascii="Arial" w:hAnsi="Arial" w:cs="Arial"/>
        </w:rPr>
        <w:t>Динамика заживления венозных трофических язв с применением эндовенозной лазерной облитерации и компрессионного лечения.</w:t>
      </w:r>
    </w:p>
    <w:p w:rsidR="000177CB" w:rsidRDefault="000177CB" w:rsidP="00403E4A">
      <w:pPr>
        <w:spacing w:line="276" w:lineRule="auto"/>
        <w:jc w:val="both"/>
        <w:rPr>
          <w:rFonts w:ascii="Arial" w:hAnsi="Arial" w:cs="Arial"/>
        </w:rPr>
      </w:pPr>
    </w:p>
    <w:p w:rsidR="000177CB" w:rsidRPr="003E3932" w:rsidRDefault="000177CB" w:rsidP="003A4DF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12.40-13.10</w:t>
      </w:r>
      <w:r w:rsidR="005E71D8">
        <w:rPr>
          <w:rFonts w:ascii="Arial" w:hAnsi="Arial" w:cs="Arial"/>
          <w:b/>
        </w:rPr>
        <w:t xml:space="preserve">  </w:t>
      </w:r>
      <w:r w:rsidRPr="003E3932">
        <w:rPr>
          <w:rFonts w:ascii="Arial" w:hAnsi="Arial" w:cs="Arial"/>
          <w:b/>
        </w:rPr>
        <w:t>Перерыв. Кофе-брейк.</w:t>
      </w:r>
    </w:p>
    <w:p w:rsidR="000177CB" w:rsidRDefault="000177CB" w:rsidP="003A4DFD">
      <w:pPr>
        <w:jc w:val="both"/>
        <w:rPr>
          <w:rFonts w:ascii="Arial" w:hAnsi="Arial" w:cs="Arial"/>
        </w:rPr>
      </w:pPr>
    </w:p>
    <w:p w:rsidR="00F90FFF" w:rsidRPr="003A4DFD" w:rsidRDefault="000177CB" w:rsidP="00403E4A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13.10-13.20</w:t>
      </w:r>
      <w:r w:rsidR="009F61EC">
        <w:rPr>
          <w:rFonts w:ascii="Arial" w:hAnsi="Arial" w:cs="Arial"/>
          <w:b/>
        </w:rPr>
        <w:t xml:space="preserve"> </w:t>
      </w:r>
      <w:r w:rsidR="00F90FFF" w:rsidRPr="000177CB">
        <w:rPr>
          <w:rFonts w:ascii="Arial" w:hAnsi="Arial" w:cs="Arial"/>
          <w:b/>
          <w:i/>
        </w:rPr>
        <w:t>Бреговский В.Б.</w:t>
      </w:r>
      <w:r>
        <w:rPr>
          <w:rFonts w:ascii="Arial" w:hAnsi="Arial" w:cs="Arial"/>
        </w:rPr>
        <w:t>(Санкт-Петербург)</w:t>
      </w:r>
      <w:r w:rsidR="00F90FFF" w:rsidRPr="003A4DFD">
        <w:rPr>
          <w:rFonts w:ascii="Arial" w:hAnsi="Arial" w:cs="Arial"/>
        </w:rPr>
        <w:t xml:space="preserve"> Перспективы развития амбулаторной службы "диабетич</w:t>
      </w:r>
      <w:r>
        <w:rPr>
          <w:rFonts w:ascii="Arial" w:hAnsi="Arial" w:cs="Arial"/>
        </w:rPr>
        <w:t>еская стопа" в Санкт-Петербурге</w:t>
      </w:r>
    </w:p>
    <w:p w:rsidR="00F90FFF" w:rsidRPr="003A4DFD" w:rsidRDefault="000177CB" w:rsidP="00403E4A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13.20-13.35</w:t>
      </w:r>
      <w:r w:rsidR="009F61EC">
        <w:rPr>
          <w:rFonts w:ascii="Arial" w:hAnsi="Arial" w:cs="Arial"/>
          <w:b/>
        </w:rPr>
        <w:t xml:space="preserve"> </w:t>
      </w:r>
      <w:r w:rsidR="00F90FFF" w:rsidRPr="000177CB">
        <w:rPr>
          <w:rFonts w:ascii="Arial" w:hAnsi="Arial" w:cs="Arial"/>
          <w:b/>
          <w:i/>
        </w:rPr>
        <w:t>Шендеров С.В.</w:t>
      </w:r>
      <w:r>
        <w:rPr>
          <w:rFonts w:ascii="Arial" w:hAnsi="Arial" w:cs="Arial"/>
        </w:rPr>
        <w:t xml:space="preserve">(Санкт-Петербург) </w:t>
      </w:r>
      <w:r w:rsidR="00F90FFF" w:rsidRPr="003A4DFD">
        <w:rPr>
          <w:rFonts w:ascii="Arial" w:hAnsi="Arial" w:cs="Arial"/>
        </w:rPr>
        <w:t>Гибридные вмешательства на бедренно-подколенном сегменте.</w:t>
      </w:r>
    </w:p>
    <w:p w:rsidR="00E323EB" w:rsidRDefault="000177CB" w:rsidP="00E323EB">
      <w:pPr>
        <w:pStyle w:val="ab"/>
      </w:pPr>
      <w:r w:rsidRPr="006015C2">
        <w:rPr>
          <w:rFonts w:ascii="Arial" w:hAnsi="Arial" w:cs="Arial"/>
          <w:b/>
          <w:sz w:val="24"/>
          <w:szCs w:val="24"/>
        </w:rPr>
        <w:t>13.35-13.50</w:t>
      </w:r>
      <w:r w:rsidR="009F61EC" w:rsidRPr="006015C2">
        <w:rPr>
          <w:rFonts w:ascii="Arial" w:hAnsi="Arial" w:cs="Arial"/>
          <w:b/>
          <w:sz w:val="24"/>
          <w:szCs w:val="24"/>
        </w:rPr>
        <w:t xml:space="preserve"> </w:t>
      </w:r>
      <w:r w:rsidR="00E323EB" w:rsidRPr="006015C2">
        <w:rPr>
          <w:rFonts w:ascii="Arial" w:hAnsi="Arial" w:cs="Arial"/>
          <w:sz w:val="24"/>
          <w:szCs w:val="24"/>
        </w:rPr>
        <w:t>Мизин А</w:t>
      </w:r>
      <w:r w:rsidR="00E323EB" w:rsidRPr="00E323EB">
        <w:rPr>
          <w:rFonts w:ascii="Arial" w:hAnsi="Arial" w:cs="Arial"/>
          <w:sz w:val="24"/>
          <w:szCs w:val="24"/>
        </w:rPr>
        <w:t>.Г.(Ханты-Мансийск), Терехин С.А. (Москва) Функциональная анатомия дуги аорты для трансрадиальных вмешательств на подвздошных артериях.</w:t>
      </w:r>
    </w:p>
    <w:p w:rsidR="00F90FFF" w:rsidRPr="003A4DFD" w:rsidRDefault="000177CB" w:rsidP="00403E4A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13.50-14</w:t>
      </w:r>
      <w:r w:rsidR="00C86EC7">
        <w:rPr>
          <w:rFonts w:ascii="Arial" w:hAnsi="Arial" w:cs="Arial"/>
          <w:b/>
        </w:rPr>
        <w:t>.00</w:t>
      </w:r>
      <w:r w:rsidR="009F61EC">
        <w:rPr>
          <w:rFonts w:ascii="Arial" w:hAnsi="Arial" w:cs="Arial"/>
          <w:b/>
        </w:rPr>
        <w:t xml:space="preserve"> </w:t>
      </w:r>
      <w:r w:rsidR="00F90FFF" w:rsidRPr="000177CB">
        <w:rPr>
          <w:rFonts w:ascii="Arial" w:hAnsi="Arial" w:cs="Arial"/>
          <w:b/>
          <w:i/>
        </w:rPr>
        <w:t>Шлойдо Е.А.</w:t>
      </w:r>
      <w:r w:rsidRPr="003A4DFD">
        <w:rPr>
          <w:rFonts w:ascii="Arial" w:hAnsi="Arial" w:cs="Arial"/>
        </w:rPr>
        <w:t>(Санкт-Петербург)</w:t>
      </w:r>
      <w:r w:rsidR="00F90FFF" w:rsidRPr="003A4DFD">
        <w:rPr>
          <w:rFonts w:ascii="Arial" w:hAnsi="Arial" w:cs="Arial"/>
        </w:rPr>
        <w:t xml:space="preserve">Результаты стентирования артериальных поражений бедренно-подколенного сегмента. </w:t>
      </w:r>
    </w:p>
    <w:p w:rsidR="000177CB" w:rsidRDefault="00C86EC7" w:rsidP="00403E4A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14.00-14.10</w:t>
      </w:r>
      <w:r w:rsidR="009F61EC">
        <w:rPr>
          <w:rFonts w:ascii="Arial" w:hAnsi="Arial" w:cs="Arial"/>
          <w:b/>
        </w:rPr>
        <w:t xml:space="preserve"> </w:t>
      </w:r>
      <w:r w:rsidR="00F90FFF" w:rsidRPr="000177CB">
        <w:rPr>
          <w:rFonts w:ascii="Arial" w:hAnsi="Arial" w:cs="Arial"/>
          <w:b/>
          <w:i/>
        </w:rPr>
        <w:t>Орлов А.Г.</w:t>
      </w:r>
      <w:r w:rsidR="000177CB" w:rsidRPr="003A4DFD">
        <w:rPr>
          <w:rFonts w:ascii="Arial" w:hAnsi="Arial" w:cs="Arial"/>
        </w:rPr>
        <w:t>(Санкт-Петербург)</w:t>
      </w:r>
      <w:r w:rsidR="00F90FFF" w:rsidRPr="003A4DFD">
        <w:rPr>
          <w:rFonts w:ascii="Arial" w:hAnsi="Arial" w:cs="Arial"/>
        </w:rPr>
        <w:t xml:space="preserve">Бактериофаг в комплексном лечении хронических ран. </w:t>
      </w:r>
    </w:p>
    <w:p w:rsidR="00F90FFF" w:rsidRPr="003A4DFD" w:rsidRDefault="00C86EC7" w:rsidP="00403E4A">
      <w:pPr>
        <w:spacing w:line="276" w:lineRule="auto"/>
        <w:jc w:val="both"/>
        <w:rPr>
          <w:rFonts w:ascii="Arial" w:hAnsi="Arial" w:cs="Arial"/>
        </w:rPr>
      </w:pPr>
      <w:r w:rsidRPr="00C86EC7">
        <w:rPr>
          <w:rFonts w:ascii="Arial" w:hAnsi="Arial" w:cs="Arial"/>
          <w:b/>
        </w:rPr>
        <w:t xml:space="preserve">14.10-14.25 </w:t>
      </w:r>
      <w:r w:rsidR="00F90FFF" w:rsidRPr="00C86EC7">
        <w:rPr>
          <w:rFonts w:ascii="Arial" w:hAnsi="Arial" w:cs="Arial"/>
          <w:b/>
          <w:i/>
        </w:rPr>
        <w:t>Атмадзас К.А</w:t>
      </w:r>
      <w:r w:rsidR="00F90FFF" w:rsidRPr="003A4DFD">
        <w:rPr>
          <w:rFonts w:ascii="Arial" w:hAnsi="Arial" w:cs="Arial"/>
        </w:rPr>
        <w:t>.</w:t>
      </w:r>
      <w:r>
        <w:rPr>
          <w:rFonts w:ascii="Arial" w:hAnsi="Arial" w:cs="Arial"/>
          <w:color w:val="000000" w:themeColor="text1"/>
          <w:shd w:val="clear" w:color="auto" w:fill="FFFFFF"/>
        </w:rPr>
        <w:t>(</w:t>
      </w:r>
      <w:r w:rsidRPr="003A4DFD">
        <w:rPr>
          <w:rFonts w:ascii="Arial" w:hAnsi="Arial" w:cs="Arial"/>
          <w:color w:val="000000" w:themeColor="text1"/>
          <w:shd w:val="clear" w:color="auto" w:fill="FFFFFF"/>
        </w:rPr>
        <w:t>Санкт-Петербург</w:t>
      </w:r>
      <w:r>
        <w:rPr>
          <w:rFonts w:ascii="Arial" w:hAnsi="Arial" w:cs="Arial"/>
          <w:color w:val="000000" w:themeColor="text1"/>
          <w:shd w:val="clear" w:color="auto" w:fill="FFFFFF"/>
        </w:rPr>
        <w:t>)</w:t>
      </w:r>
      <w:r w:rsidR="00F90FFF" w:rsidRPr="003A4DFD">
        <w:rPr>
          <w:rFonts w:ascii="Arial" w:hAnsi="Arial" w:cs="Arial"/>
          <w:color w:val="000000" w:themeColor="text1"/>
          <w:shd w:val="clear" w:color="auto" w:fill="FFFFFF"/>
        </w:rPr>
        <w:t>Периферическая ангиопластика бедренно-подколенного сегмента при КИНК.</w:t>
      </w:r>
    </w:p>
    <w:p w:rsidR="00F90FFF" w:rsidRPr="003A4DFD" w:rsidRDefault="00C86EC7" w:rsidP="00403E4A">
      <w:pPr>
        <w:spacing w:line="276" w:lineRule="auto"/>
        <w:jc w:val="both"/>
        <w:rPr>
          <w:rFonts w:ascii="Arial" w:hAnsi="Arial" w:cs="Arial"/>
        </w:rPr>
      </w:pPr>
      <w:r w:rsidRPr="00C86EC7">
        <w:rPr>
          <w:rFonts w:ascii="Arial" w:hAnsi="Arial" w:cs="Arial"/>
          <w:b/>
          <w:color w:val="000000"/>
          <w:shd w:val="clear" w:color="auto" w:fill="FFFFFF"/>
        </w:rPr>
        <w:t>14.25-14.40</w:t>
      </w:r>
      <w:r w:rsidR="009F61EC"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r w:rsidR="00F90FFF" w:rsidRPr="00C86EC7">
        <w:rPr>
          <w:rFonts w:ascii="Arial" w:hAnsi="Arial" w:cs="Arial"/>
          <w:b/>
          <w:i/>
          <w:color w:val="000000"/>
          <w:shd w:val="clear" w:color="auto" w:fill="FFFFFF"/>
        </w:rPr>
        <w:t>Ма</w:t>
      </w:r>
      <w:r w:rsidRPr="00C86EC7">
        <w:rPr>
          <w:rFonts w:ascii="Arial" w:hAnsi="Arial" w:cs="Arial"/>
          <w:b/>
          <w:i/>
          <w:color w:val="000000"/>
          <w:shd w:val="clear" w:color="auto" w:fill="FFFFFF"/>
        </w:rPr>
        <w:t>ксимов А.В., Плотников М.В.</w:t>
      </w:r>
      <w:r w:rsidRPr="003A4DFD">
        <w:rPr>
          <w:rFonts w:ascii="Arial" w:hAnsi="Arial" w:cs="Arial"/>
          <w:color w:val="000000"/>
          <w:shd w:val="clear" w:color="auto" w:fill="FFFFFF"/>
        </w:rPr>
        <w:t>(Казань)</w:t>
      </w:r>
      <w:r w:rsidR="00F90FFF" w:rsidRPr="003A4DFD">
        <w:rPr>
          <w:rFonts w:ascii="Arial" w:hAnsi="Arial" w:cs="Arial"/>
          <w:color w:val="000000"/>
          <w:shd w:val="clear" w:color="auto" w:fill="FFFFFF"/>
        </w:rPr>
        <w:t xml:space="preserve"> Нужна ли консультация сосудистого хирур</w:t>
      </w:r>
      <w:r w:rsidR="005E71D8">
        <w:rPr>
          <w:rFonts w:ascii="Arial" w:hAnsi="Arial" w:cs="Arial"/>
          <w:color w:val="000000"/>
          <w:shd w:val="clear" w:color="auto" w:fill="FFFFFF"/>
        </w:rPr>
        <w:t>га перед ампутацией конечности?</w:t>
      </w:r>
    </w:p>
    <w:p w:rsidR="00C86EC7" w:rsidRPr="003A4DFD" w:rsidRDefault="00C86EC7" w:rsidP="00403E4A">
      <w:pPr>
        <w:spacing w:line="276" w:lineRule="auto"/>
        <w:jc w:val="both"/>
        <w:rPr>
          <w:rFonts w:ascii="Arial" w:hAnsi="Arial" w:cs="Arial"/>
        </w:rPr>
      </w:pPr>
      <w:r w:rsidRPr="00C86EC7">
        <w:rPr>
          <w:rFonts w:ascii="Arial" w:hAnsi="Arial" w:cs="Arial"/>
          <w:b/>
          <w:color w:val="000000"/>
          <w:shd w:val="clear" w:color="auto" w:fill="FFFFFF"/>
        </w:rPr>
        <w:t>14.40-14.55</w:t>
      </w:r>
      <w:r w:rsidR="009F61EC"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r w:rsidRPr="00C86EC7">
        <w:rPr>
          <w:rFonts w:ascii="Arial" w:hAnsi="Arial" w:cs="Arial"/>
          <w:b/>
          <w:i/>
          <w:color w:val="000000"/>
          <w:shd w:val="clear" w:color="auto" w:fill="FFFFFF"/>
        </w:rPr>
        <w:t>Кудыкин М.Н. Дерябин Р.А., Васягин А.Н.</w:t>
      </w:r>
      <w:r w:rsidRPr="003A4DFD">
        <w:rPr>
          <w:rFonts w:ascii="Arial" w:hAnsi="Arial" w:cs="Arial"/>
          <w:color w:val="000000"/>
          <w:shd w:val="clear" w:color="auto" w:fill="FFFFFF"/>
        </w:rPr>
        <w:t xml:space="preserve">(Нижний Новгород)Гибридная хирургия периферических поражений: осознанный выбор или вынужденный компромисс? </w:t>
      </w:r>
    </w:p>
    <w:p w:rsidR="00C86EC7" w:rsidRPr="00C86EC7" w:rsidRDefault="00C86EC7" w:rsidP="00403E4A">
      <w:pPr>
        <w:spacing w:line="276" w:lineRule="auto"/>
        <w:jc w:val="both"/>
        <w:rPr>
          <w:rFonts w:ascii="Arial" w:hAnsi="Arial" w:cs="Arial"/>
        </w:rPr>
      </w:pPr>
      <w:r w:rsidRPr="00C86EC7">
        <w:rPr>
          <w:rFonts w:ascii="Arial" w:hAnsi="Arial" w:cs="Arial"/>
          <w:b/>
          <w:color w:val="000000"/>
          <w:shd w:val="clear" w:color="auto" w:fill="FFFFFF"/>
        </w:rPr>
        <w:t xml:space="preserve">14.55-15.05 </w:t>
      </w:r>
      <w:r w:rsidRPr="00C86EC7">
        <w:rPr>
          <w:rFonts w:ascii="Arial" w:hAnsi="Arial" w:cs="Arial"/>
          <w:b/>
          <w:i/>
          <w:color w:val="000000"/>
          <w:shd w:val="clear" w:color="auto" w:fill="FFFFFF"/>
        </w:rPr>
        <w:t>Красавин В.А., Виноградов И.Е., Красавин Г.В</w:t>
      </w:r>
      <w:r w:rsidRPr="00C86EC7">
        <w:rPr>
          <w:rFonts w:ascii="Arial" w:hAnsi="Arial" w:cs="Arial"/>
          <w:i/>
          <w:color w:val="000000"/>
          <w:shd w:val="clear" w:color="auto" w:fill="FFFFFF"/>
        </w:rPr>
        <w:t>.</w:t>
      </w:r>
      <w:r>
        <w:rPr>
          <w:rFonts w:ascii="Arial" w:hAnsi="Arial" w:cs="Arial"/>
          <w:color w:val="000000"/>
          <w:shd w:val="clear" w:color="auto" w:fill="FFFFFF"/>
        </w:rPr>
        <w:t>(</w:t>
      </w:r>
      <w:r w:rsidRPr="003A4DFD">
        <w:rPr>
          <w:rFonts w:ascii="Arial" w:hAnsi="Arial" w:cs="Arial"/>
          <w:color w:val="000000"/>
          <w:shd w:val="clear" w:color="auto" w:fill="FFFFFF"/>
        </w:rPr>
        <w:t>Ярославль)Нерешенные вопросы организации помощи больным с КИНК. Работа в условиях отсутствия "</w:t>
      </w:r>
      <w:r>
        <w:rPr>
          <w:rFonts w:ascii="Arial" w:hAnsi="Arial" w:cs="Arial"/>
          <w:color w:val="000000"/>
          <w:shd w:val="clear" w:color="auto" w:fill="FFFFFF"/>
        </w:rPr>
        <w:t xml:space="preserve">Центра Спасения Конечности". </w:t>
      </w:r>
    </w:p>
    <w:p w:rsidR="00F90FFF" w:rsidRPr="003A4DFD" w:rsidRDefault="00C86EC7" w:rsidP="00403E4A">
      <w:pPr>
        <w:spacing w:line="276" w:lineRule="auto"/>
        <w:jc w:val="both"/>
        <w:rPr>
          <w:rFonts w:ascii="Arial" w:hAnsi="Arial" w:cs="Arial"/>
        </w:rPr>
      </w:pPr>
      <w:r w:rsidRPr="00C86EC7">
        <w:rPr>
          <w:rFonts w:ascii="Arial" w:hAnsi="Arial" w:cs="Arial"/>
          <w:b/>
          <w:color w:val="000000"/>
          <w:shd w:val="clear" w:color="auto" w:fill="FFFFFF"/>
        </w:rPr>
        <w:t>15.05-15.20</w:t>
      </w:r>
      <w:r w:rsidR="009F61EC"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r w:rsidR="00F90FFF" w:rsidRPr="00C86EC7">
        <w:rPr>
          <w:rFonts w:ascii="Arial" w:hAnsi="Arial" w:cs="Arial"/>
          <w:b/>
          <w:i/>
          <w:color w:val="000000"/>
          <w:shd w:val="clear" w:color="auto" w:fill="FFFFFF"/>
        </w:rPr>
        <w:t>Плотников</w:t>
      </w:r>
      <w:r w:rsidRPr="00C86EC7">
        <w:rPr>
          <w:rFonts w:ascii="Arial" w:hAnsi="Arial" w:cs="Arial"/>
          <w:b/>
          <w:i/>
          <w:color w:val="000000"/>
          <w:shd w:val="clear" w:color="auto" w:fill="FFFFFF"/>
        </w:rPr>
        <w:t xml:space="preserve"> М.В., </w:t>
      </w:r>
      <w:r w:rsidR="00F90FFF" w:rsidRPr="00C86EC7">
        <w:rPr>
          <w:rFonts w:ascii="Arial" w:hAnsi="Arial" w:cs="Arial"/>
          <w:b/>
          <w:i/>
          <w:color w:val="000000"/>
          <w:shd w:val="clear" w:color="auto" w:fill="FFFFFF"/>
        </w:rPr>
        <w:t>Максимов</w:t>
      </w:r>
      <w:r w:rsidRPr="00C86EC7">
        <w:rPr>
          <w:rFonts w:ascii="Arial" w:hAnsi="Arial" w:cs="Arial"/>
          <w:b/>
          <w:i/>
          <w:color w:val="000000"/>
          <w:shd w:val="clear" w:color="auto" w:fill="FFFFFF"/>
        </w:rPr>
        <w:t xml:space="preserve"> А.В.</w:t>
      </w:r>
      <w:r w:rsidRPr="003A4DFD">
        <w:rPr>
          <w:rFonts w:ascii="Arial" w:hAnsi="Arial" w:cs="Arial"/>
          <w:color w:val="000000"/>
          <w:shd w:val="clear" w:color="auto" w:fill="FFFFFF"/>
        </w:rPr>
        <w:t>(Казань)</w:t>
      </w:r>
      <w:r w:rsidR="009F61EC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F90FFF" w:rsidRPr="003A4DFD">
        <w:rPr>
          <w:rFonts w:ascii="Arial" w:hAnsi="Arial" w:cs="Arial"/>
          <w:color w:val="000000"/>
          <w:shd w:val="clear" w:color="auto" w:fill="FFFFFF"/>
        </w:rPr>
        <w:t>Медиальный доступ к передней берцовой артерии при дистальных реконструкциях.  </w:t>
      </w:r>
    </w:p>
    <w:p w:rsidR="00F90FFF" w:rsidRPr="003A4DFD" w:rsidRDefault="00C86EC7" w:rsidP="00403E4A">
      <w:pPr>
        <w:spacing w:line="276" w:lineRule="auto"/>
        <w:jc w:val="both"/>
        <w:rPr>
          <w:rFonts w:ascii="Arial" w:hAnsi="Arial" w:cs="Arial"/>
        </w:rPr>
      </w:pPr>
      <w:r w:rsidRPr="00C86EC7">
        <w:rPr>
          <w:rFonts w:ascii="Arial" w:hAnsi="Arial" w:cs="Arial"/>
          <w:b/>
          <w:color w:val="000000"/>
          <w:shd w:val="clear" w:color="auto" w:fill="FFFFFF"/>
        </w:rPr>
        <w:t>15.20-15.35</w:t>
      </w:r>
      <w:r w:rsidR="009F61EC"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r w:rsidR="00F90FFF" w:rsidRPr="00264021">
        <w:rPr>
          <w:rFonts w:ascii="Arial" w:hAnsi="Arial" w:cs="Arial"/>
          <w:b/>
          <w:i/>
          <w:color w:val="000000"/>
          <w:shd w:val="clear" w:color="auto" w:fill="FFFFFF"/>
        </w:rPr>
        <w:t>Папоян</w:t>
      </w:r>
      <w:r w:rsidRPr="00264021">
        <w:rPr>
          <w:rFonts w:ascii="Arial" w:hAnsi="Arial" w:cs="Arial"/>
          <w:b/>
          <w:i/>
          <w:color w:val="000000"/>
          <w:shd w:val="clear" w:color="auto" w:fill="FFFFFF"/>
        </w:rPr>
        <w:t xml:space="preserve"> С.</w:t>
      </w:r>
      <w:r w:rsidRPr="003A4DFD">
        <w:rPr>
          <w:rFonts w:ascii="Arial" w:hAnsi="Arial" w:cs="Arial"/>
        </w:rPr>
        <w:t>(Москва)</w:t>
      </w:r>
      <w:r w:rsidR="009F61EC">
        <w:rPr>
          <w:rFonts w:ascii="Arial" w:hAnsi="Arial" w:cs="Arial"/>
        </w:rPr>
        <w:t xml:space="preserve"> </w:t>
      </w:r>
      <w:r w:rsidR="00F90FFF" w:rsidRPr="003A4DFD">
        <w:rPr>
          <w:rFonts w:ascii="Arial" w:hAnsi="Arial" w:cs="Arial"/>
        </w:rPr>
        <w:t>Гибридные операции при многоэтажных поражениях магистральных артерий у пациентов с критической ишемией нижних конечностях</w:t>
      </w:r>
      <w:r w:rsidR="00244B13">
        <w:rPr>
          <w:rFonts w:ascii="Arial" w:hAnsi="Arial" w:cs="Arial"/>
        </w:rPr>
        <w:t>.</w:t>
      </w:r>
    </w:p>
    <w:p w:rsidR="00F90FFF" w:rsidRPr="003A4DFD" w:rsidRDefault="00C86EC7" w:rsidP="00403E4A">
      <w:pPr>
        <w:spacing w:line="276" w:lineRule="auto"/>
        <w:jc w:val="both"/>
        <w:rPr>
          <w:rFonts w:ascii="Arial" w:hAnsi="Arial" w:cs="Arial"/>
        </w:rPr>
      </w:pPr>
      <w:r w:rsidRPr="00244B13">
        <w:rPr>
          <w:rFonts w:ascii="Arial" w:hAnsi="Arial" w:cs="Arial"/>
          <w:b/>
        </w:rPr>
        <w:t>15.35-15.50</w:t>
      </w:r>
      <w:r w:rsidR="009F61EC">
        <w:rPr>
          <w:rFonts w:ascii="Arial" w:hAnsi="Arial" w:cs="Arial"/>
          <w:b/>
        </w:rPr>
        <w:t xml:space="preserve"> </w:t>
      </w:r>
      <w:r w:rsidR="00F90FFF" w:rsidRPr="00264021">
        <w:rPr>
          <w:rFonts w:ascii="Arial" w:hAnsi="Arial" w:cs="Arial"/>
          <w:b/>
          <w:i/>
        </w:rPr>
        <w:t>Кимков</w:t>
      </w:r>
      <w:r w:rsidR="00244B13" w:rsidRPr="00264021">
        <w:rPr>
          <w:rFonts w:ascii="Arial" w:hAnsi="Arial" w:cs="Arial"/>
          <w:b/>
          <w:i/>
        </w:rPr>
        <w:t xml:space="preserve"> А.</w:t>
      </w:r>
      <w:r w:rsidR="005E71D8">
        <w:rPr>
          <w:rFonts w:ascii="Arial" w:hAnsi="Arial" w:cs="Arial"/>
          <w:b/>
          <w:i/>
        </w:rPr>
        <w:t xml:space="preserve"> </w:t>
      </w:r>
      <w:r w:rsidR="00244B13" w:rsidRPr="003A4DFD">
        <w:rPr>
          <w:rFonts w:ascii="Arial" w:hAnsi="Arial" w:cs="Arial"/>
          <w:color w:val="000000"/>
          <w:shd w:val="clear" w:color="auto" w:fill="FFFFFF"/>
        </w:rPr>
        <w:t>(Германия</w:t>
      </w:r>
      <w:r w:rsidR="009F61EC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244B13" w:rsidRPr="003A4DFD">
        <w:rPr>
          <w:rFonts w:ascii="Arial" w:hAnsi="Arial" w:cs="Arial"/>
          <w:color w:val="000000"/>
          <w:shd w:val="clear" w:color="auto" w:fill="FFFFFF"/>
        </w:rPr>
        <w:t>)</w:t>
      </w:r>
      <w:r w:rsidR="00F90FFF" w:rsidRPr="003A4DFD">
        <w:rPr>
          <w:rFonts w:ascii="Arial" w:hAnsi="Arial" w:cs="Arial"/>
          <w:color w:val="000000"/>
          <w:shd w:val="clear" w:color="auto" w:fill="FFFFFF"/>
        </w:rPr>
        <w:t xml:space="preserve">Инфицированный сосудистый протез. Терапевтические опции. </w:t>
      </w:r>
    </w:p>
    <w:p w:rsidR="00244B13" w:rsidRDefault="00C86EC7" w:rsidP="00403E4A">
      <w:pPr>
        <w:spacing w:line="276" w:lineRule="auto"/>
        <w:jc w:val="both"/>
        <w:rPr>
          <w:rFonts w:ascii="Arial" w:hAnsi="Arial" w:cs="Arial"/>
        </w:rPr>
      </w:pPr>
      <w:r w:rsidRPr="00244B13">
        <w:rPr>
          <w:rFonts w:ascii="Arial" w:hAnsi="Arial" w:cs="Arial"/>
          <w:b/>
        </w:rPr>
        <w:t>15.50-16.05</w:t>
      </w:r>
      <w:r w:rsidR="009F61EC">
        <w:rPr>
          <w:rFonts w:ascii="Arial" w:hAnsi="Arial" w:cs="Arial"/>
          <w:b/>
        </w:rPr>
        <w:t xml:space="preserve"> </w:t>
      </w:r>
      <w:r w:rsidR="00F90FFF" w:rsidRPr="004E1517">
        <w:rPr>
          <w:rFonts w:ascii="Arial" w:hAnsi="Arial" w:cs="Arial"/>
          <w:b/>
          <w:i/>
        </w:rPr>
        <w:t>Калитко И.М., Деркач В.В., Манджгаладзе Т.Г., Полупан Ю.А.</w:t>
      </w:r>
      <w:r w:rsidR="00244B13">
        <w:rPr>
          <w:rFonts w:ascii="Arial" w:hAnsi="Arial" w:cs="Arial"/>
        </w:rPr>
        <w:t>(</w:t>
      </w:r>
      <w:r w:rsidR="00244B13" w:rsidRPr="003A4DFD">
        <w:rPr>
          <w:rFonts w:ascii="Arial" w:hAnsi="Arial" w:cs="Arial"/>
        </w:rPr>
        <w:t>Клин)</w:t>
      </w:r>
      <w:r w:rsidR="009F61EC">
        <w:rPr>
          <w:rFonts w:ascii="Arial" w:hAnsi="Arial" w:cs="Arial"/>
        </w:rPr>
        <w:t xml:space="preserve"> </w:t>
      </w:r>
      <w:r w:rsidR="00F90FFF" w:rsidRPr="003A4DFD">
        <w:rPr>
          <w:rFonts w:ascii="Arial" w:hAnsi="Arial" w:cs="Arial"/>
        </w:rPr>
        <w:t xml:space="preserve">Трансплантация торакодорсального лоскута на сосудистой ножке у больных с постнекротическими ранами голени и стопы. </w:t>
      </w:r>
    </w:p>
    <w:p w:rsidR="00F90FFF" w:rsidRPr="003A4DFD" w:rsidRDefault="00C86EC7" w:rsidP="00403E4A">
      <w:pPr>
        <w:spacing w:line="276" w:lineRule="auto"/>
        <w:jc w:val="both"/>
        <w:rPr>
          <w:rFonts w:ascii="Arial" w:hAnsi="Arial" w:cs="Arial"/>
        </w:rPr>
      </w:pPr>
      <w:r w:rsidRPr="00244B13">
        <w:rPr>
          <w:rFonts w:ascii="Arial" w:hAnsi="Arial" w:cs="Arial"/>
          <w:b/>
        </w:rPr>
        <w:lastRenderedPageBreak/>
        <w:t>16.05-16.20</w:t>
      </w:r>
      <w:r w:rsidR="009F61EC">
        <w:rPr>
          <w:rFonts w:ascii="Arial" w:hAnsi="Arial" w:cs="Arial"/>
          <w:b/>
        </w:rPr>
        <w:t xml:space="preserve"> </w:t>
      </w:r>
      <w:r w:rsidR="00F90FFF" w:rsidRPr="00244B13">
        <w:rPr>
          <w:rFonts w:ascii="Arial" w:hAnsi="Arial" w:cs="Arial"/>
          <w:b/>
          <w:i/>
        </w:rPr>
        <w:t>Чернышев О.Б., Шатиль М.А., Добрыдин О.Н., Демин В.Н., Авдошин И.В., Соловейчик А.С., Бубнова Н.А.</w:t>
      </w:r>
      <w:r w:rsidR="00244B13" w:rsidRPr="003A4DFD">
        <w:rPr>
          <w:rFonts w:ascii="Arial" w:hAnsi="Arial" w:cs="Arial"/>
        </w:rPr>
        <w:t>(Санкт-Петербург</w:t>
      </w:r>
      <w:r w:rsidR="00244B13">
        <w:rPr>
          <w:rFonts w:ascii="Arial" w:hAnsi="Arial" w:cs="Arial"/>
        </w:rPr>
        <w:t>)</w:t>
      </w:r>
      <w:r w:rsidR="00F90FFF" w:rsidRPr="003A4DFD">
        <w:rPr>
          <w:rFonts w:ascii="Arial" w:hAnsi="Arial" w:cs="Arial"/>
        </w:rPr>
        <w:t xml:space="preserve"> Опыт лечения некротизирующих поражений нижней конечностей в условиях многопрофильного стационара.</w:t>
      </w:r>
    </w:p>
    <w:p w:rsidR="00244B13" w:rsidRDefault="00C86EC7" w:rsidP="00403E4A">
      <w:pPr>
        <w:spacing w:line="276" w:lineRule="auto"/>
        <w:jc w:val="both"/>
        <w:rPr>
          <w:rFonts w:ascii="Arial" w:hAnsi="Arial" w:cs="Arial"/>
        </w:rPr>
      </w:pPr>
      <w:r w:rsidRPr="00244B13">
        <w:rPr>
          <w:rFonts w:ascii="Arial" w:hAnsi="Arial" w:cs="Arial"/>
          <w:b/>
        </w:rPr>
        <w:t>16.20-16.30</w:t>
      </w:r>
      <w:r w:rsidR="009F61EC">
        <w:rPr>
          <w:rFonts w:ascii="Arial" w:hAnsi="Arial" w:cs="Arial"/>
          <w:b/>
        </w:rPr>
        <w:t xml:space="preserve"> </w:t>
      </w:r>
      <w:r w:rsidR="009F61EC" w:rsidRPr="005926CF">
        <w:rPr>
          <w:rFonts w:ascii="Arial" w:hAnsi="Arial" w:cs="Arial"/>
          <w:b/>
          <w:i/>
        </w:rPr>
        <w:t>Сонькин И.</w:t>
      </w:r>
      <w:r w:rsidR="009F61EC">
        <w:rPr>
          <w:rFonts w:ascii="Arial" w:hAnsi="Arial" w:cs="Arial"/>
          <w:b/>
          <w:i/>
        </w:rPr>
        <w:t xml:space="preserve"> </w:t>
      </w:r>
      <w:r w:rsidR="009F61EC">
        <w:rPr>
          <w:rFonts w:ascii="Arial" w:hAnsi="Arial" w:cs="Arial"/>
        </w:rPr>
        <w:t xml:space="preserve">(г. Санкт-Петербург) </w:t>
      </w:r>
      <w:r w:rsidR="009F61EC" w:rsidRPr="005926CF">
        <w:rPr>
          <w:rFonts w:ascii="Arial" w:hAnsi="Arial" w:cs="Arial"/>
        </w:rPr>
        <w:t>Гибридные варианты петлевой энд</w:t>
      </w:r>
      <w:r w:rsidR="009F61EC">
        <w:rPr>
          <w:rFonts w:ascii="Arial" w:hAnsi="Arial" w:cs="Arial"/>
        </w:rPr>
        <w:t>артерэктомии.</w:t>
      </w:r>
    </w:p>
    <w:p w:rsidR="009F61EC" w:rsidRDefault="00C86EC7" w:rsidP="00403E4A">
      <w:pPr>
        <w:spacing w:line="276" w:lineRule="auto"/>
        <w:jc w:val="both"/>
        <w:rPr>
          <w:rFonts w:ascii="Arial" w:hAnsi="Arial" w:cs="Arial"/>
        </w:rPr>
      </w:pPr>
      <w:r w:rsidRPr="006F2D39">
        <w:rPr>
          <w:rFonts w:ascii="Arial" w:hAnsi="Arial" w:cs="Arial"/>
          <w:b/>
        </w:rPr>
        <w:t>16.30-16.40</w:t>
      </w:r>
      <w:r w:rsidR="009F61EC">
        <w:rPr>
          <w:rFonts w:ascii="Arial" w:hAnsi="Arial" w:cs="Arial"/>
          <w:b/>
        </w:rPr>
        <w:t xml:space="preserve"> </w:t>
      </w:r>
      <w:r w:rsidR="009F61EC" w:rsidRPr="003A4DFD">
        <w:rPr>
          <w:rFonts w:ascii="Arial" w:hAnsi="Arial" w:cs="Arial"/>
          <w:b/>
          <w:i/>
        </w:rPr>
        <w:t>Жолковский А.В.</w:t>
      </w:r>
      <w:r w:rsidR="009F61EC">
        <w:rPr>
          <w:rFonts w:ascii="Arial" w:hAnsi="Arial" w:cs="Arial"/>
        </w:rPr>
        <w:t xml:space="preserve"> (Ростов-на-Дону) </w:t>
      </w:r>
      <w:r w:rsidR="009F61EC" w:rsidRPr="00F90FFF">
        <w:rPr>
          <w:rFonts w:ascii="Arial" w:hAnsi="Arial" w:cs="Arial"/>
        </w:rPr>
        <w:t>Лечение поражений бедренной артерии как ключевой вопрос ангиохирургии.</w:t>
      </w:r>
    </w:p>
    <w:p w:rsidR="00F90FFF" w:rsidRPr="006F2D39" w:rsidRDefault="00C86EC7" w:rsidP="00403E4A">
      <w:pPr>
        <w:spacing w:line="276" w:lineRule="auto"/>
        <w:jc w:val="both"/>
        <w:rPr>
          <w:rFonts w:ascii="Arial" w:hAnsi="Arial" w:cs="Arial"/>
        </w:rPr>
      </w:pPr>
      <w:r w:rsidRPr="006F2D39">
        <w:rPr>
          <w:rFonts w:ascii="Arial" w:hAnsi="Arial" w:cs="Arial"/>
          <w:b/>
          <w:color w:val="000000"/>
        </w:rPr>
        <w:t>16.40-16.50</w:t>
      </w:r>
      <w:r w:rsidR="009F61EC">
        <w:rPr>
          <w:rFonts w:ascii="Arial" w:hAnsi="Arial" w:cs="Arial"/>
          <w:b/>
          <w:color w:val="000000"/>
        </w:rPr>
        <w:t xml:space="preserve"> </w:t>
      </w:r>
      <w:r w:rsidR="00F90FFF" w:rsidRPr="006F2D39">
        <w:rPr>
          <w:rFonts w:ascii="Arial" w:hAnsi="Arial" w:cs="Arial"/>
          <w:b/>
          <w:i/>
          <w:color w:val="000000"/>
        </w:rPr>
        <w:t>Чернявский М.А., Гусев А.А., Чернов А.В., Чернова Д.В.</w:t>
      </w:r>
      <w:r w:rsidR="006F2D39" w:rsidRPr="003A4DFD">
        <w:rPr>
          <w:rFonts w:ascii="Arial" w:hAnsi="Arial" w:cs="Arial"/>
          <w:color w:val="000000"/>
        </w:rPr>
        <w:t>(Санкт-Петербург)</w:t>
      </w:r>
      <w:r w:rsidR="009F61EC">
        <w:rPr>
          <w:rFonts w:ascii="Arial" w:hAnsi="Arial" w:cs="Arial"/>
          <w:color w:val="000000"/>
        </w:rPr>
        <w:t xml:space="preserve"> </w:t>
      </w:r>
      <w:r w:rsidR="00F90FFF" w:rsidRPr="003A4DFD">
        <w:rPr>
          <w:rFonts w:ascii="Arial" w:hAnsi="Arial" w:cs="Arial"/>
          <w:color w:val="000000"/>
        </w:rPr>
        <w:t xml:space="preserve">Мультидисциплинарный подход при лечении синдрома диабетической стопы. </w:t>
      </w:r>
    </w:p>
    <w:p w:rsidR="00F90FFF" w:rsidRDefault="00F90FFF" w:rsidP="00403E4A">
      <w:pPr>
        <w:spacing w:line="276" w:lineRule="auto"/>
        <w:jc w:val="both"/>
        <w:rPr>
          <w:rFonts w:ascii="Arial" w:hAnsi="Arial" w:cs="Arial"/>
        </w:rPr>
      </w:pPr>
    </w:p>
    <w:p w:rsidR="00C86EC7" w:rsidRPr="006F2D39" w:rsidRDefault="00C86EC7" w:rsidP="00C86EC7">
      <w:pPr>
        <w:jc w:val="both"/>
        <w:rPr>
          <w:rFonts w:ascii="Arial" w:hAnsi="Arial" w:cs="Arial"/>
          <w:b/>
        </w:rPr>
      </w:pPr>
      <w:r w:rsidRPr="006F2D39">
        <w:rPr>
          <w:rFonts w:ascii="Arial" w:hAnsi="Arial" w:cs="Arial"/>
          <w:b/>
        </w:rPr>
        <w:t>Дискуссия.</w:t>
      </w:r>
    </w:p>
    <w:p w:rsidR="00C86EC7" w:rsidRPr="006F2D39" w:rsidRDefault="00C86EC7" w:rsidP="00C86EC7">
      <w:pPr>
        <w:jc w:val="both"/>
        <w:rPr>
          <w:rFonts w:ascii="Arial" w:hAnsi="Arial" w:cs="Arial"/>
          <w:b/>
        </w:rPr>
      </w:pPr>
    </w:p>
    <w:p w:rsidR="006F2D39" w:rsidRDefault="00C86EC7" w:rsidP="00C86EC7">
      <w:pPr>
        <w:jc w:val="both"/>
        <w:rPr>
          <w:rFonts w:ascii="Arial" w:hAnsi="Arial" w:cs="Arial"/>
          <w:b/>
        </w:rPr>
      </w:pPr>
      <w:r w:rsidRPr="006F2D39">
        <w:rPr>
          <w:rFonts w:ascii="Arial" w:hAnsi="Arial" w:cs="Arial"/>
          <w:b/>
        </w:rPr>
        <w:t>Заключительное слово. Закрытие конференции.</w:t>
      </w:r>
    </w:p>
    <w:p w:rsidR="00547E20" w:rsidRDefault="00547E20" w:rsidP="00C86EC7">
      <w:pPr>
        <w:jc w:val="both"/>
        <w:rPr>
          <w:rFonts w:ascii="Arial" w:hAnsi="Arial" w:cs="Arial"/>
          <w:b/>
        </w:rPr>
      </w:pPr>
    </w:p>
    <w:p w:rsidR="00C86EC7" w:rsidRPr="006F2D39" w:rsidRDefault="006F2D39" w:rsidP="00C86EC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Тестирование. Выдача сертификатов.</w:t>
      </w:r>
    </w:p>
    <w:p w:rsidR="00F90FFF" w:rsidRPr="006F2D39" w:rsidRDefault="00F90FFF" w:rsidP="00F90FFF">
      <w:pPr>
        <w:rPr>
          <w:rFonts w:ascii="Arial" w:hAnsi="Arial" w:cs="Arial"/>
          <w:b/>
        </w:rPr>
      </w:pPr>
    </w:p>
    <w:p w:rsidR="00F90FFF" w:rsidRPr="002A43F3" w:rsidRDefault="00F90FFF" w:rsidP="00F90FFF">
      <w:pPr>
        <w:rPr>
          <w:rFonts w:ascii="Arial" w:hAnsi="Arial" w:cs="Arial"/>
        </w:rPr>
      </w:pPr>
    </w:p>
    <w:p w:rsidR="00802E58" w:rsidRPr="00802E58" w:rsidRDefault="00802E58" w:rsidP="008D3ABC">
      <w:pPr>
        <w:spacing w:line="276" w:lineRule="auto"/>
        <w:rPr>
          <w:b/>
        </w:rPr>
      </w:pPr>
    </w:p>
    <w:p w:rsidR="00F90FFF" w:rsidRDefault="00F90FFF" w:rsidP="001A66C1">
      <w:pPr>
        <w:spacing w:line="276" w:lineRule="auto"/>
        <w:jc w:val="both"/>
        <w:rPr>
          <w:b/>
        </w:rPr>
      </w:pPr>
    </w:p>
    <w:p w:rsidR="00F90FFF" w:rsidRDefault="00F90FFF" w:rsidP="001A66C1">
      <w:pPr>
        <w:spacing w:line="276" w:lineRule="auto"/>
        <w:jc w:val="both"/>
        <w:rPr>
          <w:b/>
        </w:rPr>
      </w:pPr>
    </w:p>
    <w:p w:rsidR="00F90FFF" w:rsidRDefault="00F90FFF" w:rsidP="001A66C1">
      <w:pPr>
        <w:spacing w:line="276" w:lineRule="auto"/>
        <w:jc w:val="both"/>
        <w:rPr>
          <w:b/>
        </w:rPr>
      </w:pPr>
    </w:p>
    <w:p w:rsidR="00F90FFF" w:rsidRDefault="00F90FFF" w:rsidP="001A66C1">
      <w:pPr>
        <w:spacing w:line="276" w:lineRule="auto"/>
        <w:jc w:val="both"/>
        <w:rPr>
          <w:b/>
        </w:rPr>
      </w:pPr>
    </w:p>
    <w:p w:rsidR="00F90FFF" w:rsidRDefault="00F90FFF" w:rsidP="001A66C1">
      <w:pPr>
        <w:spacing w:line="276" w:lineRule="auto"/>
        <w:jc w:val="both"/>
        <w:rPr>
          <w:b/>
        </w:rPr>
      </w:pPr>
    </w:p>
    <w:p w:rsidR="00F90FFF" w:rsidRDefault="00F90FFF" w:rsidP="001A66C1">
      <w:pPr>
        <w:spacing w:line="276" w:lineRule="auto"/>
        <w:jc w:val="both"/>
        <w:rPr>
          <w:b/>
        </w:rPr>
      </w:pPr>
    </w:p>
    <w:p w:rsidR="00571AE8" w:rsidRPr="00571AE8" w:rsidRDefault="00571AE8" w:rsidP="008D3ABC">
      <w:pPr>
        <w:spacing w:line="276" w:lineRule="auto"/>
        <w:jc w:val="both"/>
        <w:rPr>
          <w:b/>
        </w:rPr>
      </w:pPr>
    </w:p>
    <w:p w:rsidR="00EF6226" w:rsidRDefault="00EF6226" w:rsidP="008D3ABC">
      <w:pPr>
        <w:spacing w:line="276" w:lineRule="auto"/>
        <w:jc w:val="both"/>
        <w:rPr>
          <w:b/>
        </w:rPr>
      </w:pPr>
    </w:p>
    <w:p w:rsidR="00780C8E" w:rsidRPr="00865153" w:rsidRDefault="00780C8E" w:rsidP="00EF6226">
      <w:pPr>
        <w:spacing w:line="276" w:lineRule="auto"/>
        <w:rPr>
          <w:rFonts w:ascii="Arial" w:hAnsi="Arial" w:cs="Arial"/>
        </w:rPr>
      </w:pPr>
    </w:p>
    <w:sectPr w:rsidR="00780C8E" w:rsidRPr="00865153" w:rsidSect="00F70D6D">
      <w:pgSz w:w="11906" w:h="16838" w:code="9"/>
      <w:pgMar w:top="567" w:right="851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5544" w:rsidRDefault="00F15544">
      <w:r>
        <w:separator/>
      </w:r>
    </w:p>
  </w:endnote>
  <w:endnote w:type="continuationSeparator" w:id="0">
    <w:p w:rsidR="00F15544" w:rsidRDefault="00F15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5544" w:rsidRDefault="00F15544">
      <w:r>
        <w:separator/>
      </w:r>
    </w:p>
  </w:footnote>
  <w:footnote w:type="continuationSeparator" w:id="0">
    <w:p w:rsidR="00F15544" w:rsidRDefault="00F155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5194A1D"/>
    <w:multiLevelType w:val="multilevel"/>
    <w:tmpl w:val="9A82F950"/>
    <w:lvl w:ilvl="0">
      <w:start w:val="10"/>
      <w:numFmt w:val="decimal"/>
      <w:lvlText w:val="%1"/>
      <w:lvlJc w:val="left"/>
      <w:pPr>
        <w:ind w:left="1275" w:hanging="127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1275" w:hanging="1275"/>
      </w:pPr>
      <w:rPr>
        <w:rFonts w:hint="default"/>
      </w:rPr>
    </w:lvl>
    <w:lvl w:ilvl="2">
      <w:start w:val="10"/>
      <w:numFmt w:val="decimal"/>
      <w:lvlText w:val="%1.%2-%3"/>
      <w:lvlJc w:val="left"/>
      <w:pPr>
        <w:ind w:left="1275" w:hanging="1275"/>
      </w:pPr>
      <w:rPr>
        <w:rFonts w:hint="default"/>
      </w:rPr>
    </w:lvl>
    <w:lvl w:ilvl="3">
      <w:start w:val="45"/>
      <w:numFmt w:val="decimal"/>
      <w:lvlText w:val="%1.%2-%3.%4"/>
      <w:lvlJc w:val="left"/>
      <w:pPr>
        <w:ind w:left="1275" w:hanging="1275"/>
      </w:pPr>
      <w:rPr>
        <w:rFonts w:hint="default"/>
        <w:b/>
      </w:rPr>
    </w:lvl>
    <w:lvl w:ilvl="4">
      <w:start w:val="1"/>
      <w:numFmt w:val="decimal"/>
      <w:lvlText w:val="%1.%2-%3.%4.%5"/>
      <w:lvlJc w:val="left"/>
      <w:pPr>
        <w:ind w:left="1275" w:hanging="127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F6104C5"/>
    <w:multiLevelType w:val="multilevel"/>
    <w:tmpl w:val="9A82F950"/>
    <w:lvl w:ilvl="0">
      <w:start w:val="10"/>
      <w:numFmt w:val="decimal"/>
      <w:lvlText w:val="%1"/>
      <w:lvlJc w:val="left"/>
      <w:pPr>
        <w:ind w:left="1275" w:hanging="127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1275" w:hanging="1275"/>
      </w:pPr>
      <w:rPr>
        <w:rFonts w:hint="default"/>
      </w:rPr>
    </w:lvl>
    <w:lvl w:ilvl="2">
      <w:start w:val="10"/>
      <w:numFmt w:val="decimal"/>
      <w:lvlText w:val="%1.%2-%3"/>
      <w:lvlJc w:val="left"/>
      <w:pPr>
        <w:ind w:left="1275" w:hanging="1275"/>
      </w:pPr>
      <w:rPr>
        <w:rFonts w:hint="default"/>
      </w:rPr>
    </w:lvl>
    <w:lvl w:ilvl="3">
      <w:start w:val="45"/>
      <w:numFmt w:val="decimal"/>
      <w:lvlText w:val="%1.%2-%3.%4"/>
      <w:lvlJc w:val="left"/>
      <w:pPr>
        <w:ind w:left="1275" w:hanging="1275"/>
      </w:pPr>
      <w:rPr>
        <w:rFonts w:hint="default"/>
        <w:b/>
      </w:rPr>
    </w:lvl>
    <w:lvl w:ilvl="4">
      <w:start w:val="1"/>
      <w:numFmt w:val="decimal"/>
      <w:lvlText w:val="%1.%2-%3.%4.%5"/>
      <w:lvlJc w:val="left"/>
      <w:pPr>
        <w:ind w:left="1275" w:hanging="127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4161FE5"/>
    <w:multiLevelType w:val="multilevel"/>
    <w:tmpl w:val="9196C132"/>
    <w:lvl w:ilvl="0">
      <w:start w:val="10"/>
      <w:numFmt w:val="decimal"/>
      <w:lvlText w:val="%1"/>
      <w:lvlJc w:val="left"/>
      <w:pPr>
        <w:ind w:left="1275" w:hanging="1275"/>
      </w:pPr>
      <w:rPr>
        <w:rFonts w:hint="default"/>
        <w:b/>
        <w:i/>
      </w:rPr>
    </w:lvl>
    <w:lvl w:ilvl="1">
      <w:start w:val="30"/>
      <w:numFmt w:val="decimal"/>
      <w:lvlText w:val="%1.%2"/>
      <w:lvlJc w:val="left"/>
      <w:pPr>
        <w:ind w:left="1275" w:hanging="1275"/>
      </w:pPr>
      <w:rPr>
        <w:rFonts w:hint="default"/>
        <w:b/>
        <w:i/>
      </w:rPr>
    </w:lvl>
    <w:lvl w:ilvl="2">
      <w:start w:val="10"/>
      <w:numFmt w:val="decimal"/>
      <w:lvlText w:val="%1.%2-%3"/>
      <w:lvlJc w:val="left"/>
      <w:pPr>
        <w:ind w:left="1275" w:hanging="1275"/>
      </w:pPr>
      <w:rPr>
        <w:rFonts w:hint="default"/>
        <w:b/>
        <w:i/>
      </w:rPr>
    </w:lvl>
    <w:lvl w:ilvl="3">
      <w:start w:val="45"/>
      <w:numFmt w:val="decimal"/>
      <w:lvlText w:val="%1.%2-%3.%4"/>
      <w:lvlJc w:val="left"/>
      <w:pPr>
        <w:ind w:left="2409" w:hanging="1275"/>
      </w:pPr>
      <w:rPr>
        <w:rFonts w:hint="default"/>
        <w:b/>
        <w:i/>
      </w:rPr>
    </w:lvl>
    <w:lvl w:ilvl="4">
      <w:start w:val="1"/>
      <w:numFmt w:val="decimal"/>
      <w:lvlText w:val="%1.%2-%3.%4.%5"/>
      <w:lvlJc w:val="left"/>
      <w:pPr>
        <w:ind w:left="1275" w:hanging="1275"/>
      </w:pPr>
      <w:rPr>
        <w:rFonts w:hint="default"/>
        <w:b/>
        <w:i/>
      </w:rPr>
    </w:lvl>
    <w:lvl w:ilvl="5">
      <w:start w:val="1"/>
      <w:numFmt w:val="decimal"/>
      <w:lvlText w:val="%1.%2-%3.%4.%5.%6"/>
      <w:lvlJc w:val="left"/>
      <w:pPr>
        <w:ind w:left="1440" w:hanging="1440"/>
      </w:pPr>
      <w:rPr>
        <w:rFonts w:hint="default"/>
        <w:b/>
        <w:i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-%3.%4.%5.%6.%7.%8"/>
      <w:lvlJc w:val="left"/>
      <w:pPr>
        <w:ind w:left="1800" w:hanging="1800"/>
      </w:pPr>
      <w:rPr>
        <w:rFonts w:hint="default"/>
        <w:b/>
        <w:i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  <w:b/>
        <w:i/>
      </w:rPr>
    </w:lvl>
  </w:abstractNum>
  <w:abstractNum w:abstractNumId="4" w15:restartNumberingAfterBreak="0">
    <w:nsid w:val="29706955"/>
    <w:multiLevelType w:val="multilevel"/>
    <w:tmpl w:val="7BB06A6C"/>
    <w:lvl w:ilvl="0">
      <w:start w:val="10"/>
      <w:numFmt w:val="decimal"/>
      <w:lvlText w:val="%1"/>
      <w:lvlJc w:val="left"/>
      <w:pPr>
        <w:ind w:left="1275" w:hanging="1275"/>
      </w:pPr>
      <w:rPr>
        <w:rFonts w:hint="default"/>
        <w:b/>
      </w:rPr>
    </w:lvl>
    <w:lvl w:ilvl="1">
      <w:start w:val="15"/>
      <w:numFmt w:val="decimal"/>
      <w:lvlText w:val="%1.%2"/>
      <w:lvlJc w:val="left"/>
      <w:pPr>
        <w:ind w:left="1275" w:hanging="1275"/>
      </w:pPr>
      <w:rPr>
        <w:rFonts w:hint="default"/>
        <w:b/>
      </w:rPr>
    </w:lvl>
    <w:lvl w:ilvl="2">
      <w:start w:val="10"/>
      <w:numFmt w:val="decimal"/>
      <w:lvlText w:val="%1.%2-%3"/>
      <w:lvlJc w:val="left"/>
      <w:pPr>
        <w:ind w:left="1275" w:hanging="1275"/>
      </w:pPr>
      <w:rPr>
        <w:rFonts w:hint="default"/>
        <w:b/>
      </w:rPr>
    </w:lvl>
    <w:lvl w:ilvl="3">
      <w:start w:val="30"/>
      <w:numFmt w:val="decimal"/>
      <w:lvlText w:val="%1.%2-%3.%4"/>
      <w:lvlJc w:val="left"/>
      <w:pPr>
        <w:ind w:left="1275" w:hanging="1275"/>
      </w:pPr>
      <w:rPr>
        <w:rFonts w:hint="default"/>
        <w:b/>
      </w:rPr>
    </w:lvl>
    <w:lvl w:ilvl="4">
      <w:start w:val="1"/>
      <w:numFmt w:val="decimal"/>
      <w:lvlText w:val="%1.%2-%3.%4.%5"/>
      <w:lvlJc w:val="left"/>
      <w:pPr>
        <w:ind w:left="1275" w:hanging="1275"/>
      </w:pPr>
      <w:rPr>
        <w:rFonts w:hint="default"/>
        <w:b/>
      </w:rPr>
    </w:lvl>
    <w:lvl w:ilvl="5">
      <w:start w:val="1"/>
      <w:numFmt w:val="decimal"/>
      <w:lvlText w:val="%1.%2-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-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  <w:b/>
      </w:rPr>
    </w:lvl>
  </w:abstractNum>
  <w:abstractNum w:abstractNumId="5" w15:restartNumberingAfterBreak="0">
    <w:nsid w:val="30961EA0"/>
    <w:multiLevelType w:val="multilevel"/>
    <w:tmpl w:val="43DCE52A"/>
    <w:lvl w:ilvl="0">
      <w:start w:val="10"/>
      <w:numFmt w:val="decimal"/>
      <w:lvlText w:val="%1"/>
      <w:lvlJc w:val="left"/>
      <w:pPr>
        <w:ind w:left="1275" w:hanging="1275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1275" w:hanging="1275"/>
      </w:pPr>
      <w:rPr>
        <w:rFonts w:hint="default"/>
      </w:rPr>
    </w:lvl>
    <w:lvl w:ilvl="2">
      <w:start w:val="11"/>
      <w:numFmt w:val="decimal"/>
      <w:lvlText w:val="%1.%2-%3.0"/>
      <w:lvlJc w:val="left"/>
      <w:pPr>
        <w:ind w:left="1275" w:hanging="1275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ind w:left="1275" w:hanging="127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275" w:hanging="127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9540DC7"/>
    <w:multiLevelType w:val="multilevel"/>
    <w:tmpl w:val="5CE2ACE2"/>
    <w:lvl w:ilvl="0">
      <w:start w:val="10"/>
      <w:numFmt w:val="decimal"/>
      <w:lvlText w:val="%1"/>
      <w:lvlJc w:val="left"/>
      <w:pPr>
        <w:ind w:left="1275" w:hanging="1275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1275" w:hanging="1275"/>
      </w:pPr>
      <w:rPr>
        <w:rFonts w:hint="default"/>
      </w:rPr>
    </w:lvl>
    <w:lvl w:ilvl="2">
      <w:start w:val="11"/>
      <w:numFmt w:val="decimal"/>
      <w:lvlText w:val="%1.%2-%3.0"/>
      <w:lvlJc w:val="left"/>
      <w:pPr>
        <w:ind w:left="1275" w:hanging="1275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ind w:left="1275" w:hanging="127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275" w:hanging="127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6C2428F"/>
    <w:multiLevelType w:val="hybridMultilevel"/>
    <w:tmpl w:val="A69AE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7D0E9F"/>
    <w:multiLevelType w:val="multilevel"/>
    <w:tmpl w:val="9A82F950"/>
    <w:lvl w:ilvl="0">
      <w:start w:val="10"/>
      <w:numFmt w:val="decimal"/>
      <w:lvlText w:val="%1"/>
      <w:lvlJc w:val="left"/>
      <w:pPr>
        <w:ind w:left="1275" w:hanging="127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1275" w:hanging="1275"/>
      </w:pPr>
      <w:rPr>
        <w:rFonts w:hint="default"/>
      </w:rPr>
    </w:lvl>
    <w:lvl w:ilvl="2">
      <w:start w:val="10"/>
      <w:numFmt w:val="decimal"/>
      <w:lvlText w:val="%1.%2-%3"/>
      <w:lvlJc w:val="left"/>
      <w:pPr>
        <w:ind w:left="1275" w:hanging="1275"/>
      </w:pPr>
      <w:rPr>
        <w:rFonts w:hint="default"/>
      </w:rPr>
    </w:lvl>
    <w:lvl w:ilvl="3">
      <w:start w:val="45"/>
      <w:numFmt w:val="decimal"/>
      <w:lvlText w:val="%1.%2-%3.%4"/>
      <w:lvlJc w:val="left"/>
      <w:pPr>
        <w:ind w:left="1275" w:hanging="1275"/>
      </w:pPr>
      <w:rPr>
        <w:rFonts w:hint="default"/>
        <w:b/>
      </w:rPr>
    </w:lvl>
    <w:lvl w:ilvl="4">
      <w:start w:val="1"/>
      <w:numFmt w:val="decimal"/>
      <w:lvlText w:val="%1.%2-%3.%4.%5"/>
      <w:lvlJc w:val="left"/>
      <w:pPr>
        <w:ind w:left="1275" w:hanging="127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4A86EE2"/>
    <w:multiLevelType w:val="multilevel"/>
    <w:tmpl w:val="68307230"/>
    <w:lvl w:ilvl="0">
      <w:start w:val="10"/>
      <w:numFmt w:val="decimal"/>
      <w:lvlText w:val="%1"/>
      <w:lvlJc w:val="left"/>
      <w:pPr>
        <w:ind w:left="1275" w:hanging="1275"/>
      </w:pPr>
      <w:rPr>
        <w:rFonts w:hint="default"/>
        <w:b/>
        <w:i/>
      </w:rPr>
    </w:lvl>
    <w:lvl w:ilvl="1">
      <w:start w:val="45"/>
      <w:numFmt w:val="decimal"/>
      <w:lvlText w:val="%1.%2"/>
      <w:lvlJc w:val="left"/>
      <w:pPr>
        <w:ind w:left="1275" w:hanging="1275"/>
      </w:pPr>
      <w:rPr>
        <w:rFonts w:hint="default"/>
        <w:b/>
        <w:i/>
      </w:rPr>
    </w:lvl>
    <w:lvl w:ilvl="2">
      <w:start w:val="11"/>
      <w:numFmt w:val="decimal"/>
      <w:lvlText w:val="%1.%2-%3.0"/>
      <w:lvlJc w:val="left"/>
      <w:pPr>
        <w:ind w:left="1275" w:hanging="1275"/>
      </w:pPr>
      <w:rPr>
        <w:rFonts w:hint="default"/>
        <w:b/>
        <w:i/>
      </w:rPr>
    </w:lvl>
    <w:lvl w:ilvl="3">
      <w:start w:val="1"/>
      <w:numFmt w:val="decimalZero"/>
      <w:lvlText w:val="%1.%2-%3.%4"/>
      <w:lvlJc w:val="left"/>
      <w:pPr>
        <w:ind w:left="1275" w:hanging="1275"/>
      </w:pPr>
      <w:rPr>
        <w:rFonts w:hint="default"/>
        <w:b/>
        <w:i/>
      </w:rPr>
    </w:lvl>
    <w:lvl w:ilvl="4">
      <w:start w:val="1"/>
      <w:numFmt w:val="decimal"/>
      <w:lvlText w:val="%1.%2-%3.%4.%5"/>
      <w:lvlJc w:val="left"/>
      <w:pPr>
        <w:ind w:left="1275" w:hanging="1275"/>
      </w:pPr>
      <w:rPr>
        <w:rFonts w:hint="default"/>
        <w:b/>
        <w:i/>
      </w:rPr>
    </w:lvl>
    <w:lvl w:ilvl="5">
      <w:start w:val="1"/>
      <w:numFmt w:val="decimal"/>
      <w:lvlText w:val="%1.%2-%3.%4.%5.%6"/>
      <w:lvlJc w:val="left"/>
      <w:pPr>
        <w:ind w:left="1440" w:hanging="1440"/>
      </w:pPr>
      <w:rPr>
        <w:rFonts w:hint="default"/>
        <w:b/>
        <w:i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-%3.%4.%5.%6.%7.%8"/>
      <w:lvlJc w:val="left"/>
      <w:pPr>
        <w:ind w:left="1800" w:hanging="1800"/>
      </w:pPr>
      <w:rPr>
        <w:rFonts w:hint="default"/>
        <w:b/>
        <w:i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  <w:b/>
        <w:i/>
      </w:rPr>
    </w:lvl>
  </w:abstractNum>
  <w:abstractNum w:abstractNumId="10" w15:restartNumberingAfterBreak="0">
    <w:nsid w:val="56107B96"/>
    <w:multiLevelType w:val="multilevel"/>
    <w:tmpl w:val="F3AA4CA2"/>
    <w:lvl w:ilvl="0">
      <w:start w:val="10"/>
      <w:numFmt w:val="decimal"/>
      <w:lvlText w:val="%1"/>
      <w:lvlJc w:val="left"/>
      <w:pPr>
        <w:ind w:left="1275" w:hanging="1275"/>
      </w:pPr>
      <w:rPr>
        <w:rFonts w:hint="default"/>
      </w:rPr>
    </w:lvl>
    <w:lvl w:ilvl="1">
      <w:numFmt w:val="decimalZero"/>
      <w:lvlText w:val="%1.%2"/>
      <w:lvlJc w:val="left"/>
      <w:pPr>
        <w:ind w:left="1275" w:hanging="1275"/>
      </w:pPr>
      <w:rPr>
        <w:rFonts w:hint="default"/>
      </w:rPr>
    </w:lvl>
    <w:lvl w:ilvl="2">
      <w:start w:val="10"/>
      <w:numFmt w:val="decimal"/>
      <w:lvlText w:val="%1.%2-%3"/>
      <w:lvlJc w:val="left"/>
      <w:pPr>
        <w:ind w:left="1275" w:hanging="1275"/>
      </w:pPr>
      <w:rPr>
        <w:rFonts w:hint="default"/>
      </w:rPr>
    </w:lvl>
    <w:lvl w:ilvl="3">
      <w:start w:val="15"/>
      <w:numFmt w:val="decimal"/>
      <w:lvlText w:val="%1.%2-%3.%4"/>
      <w:lvlJc w:val="left"/>
      <w:pPr>
        <w:ind w:left="1275" w:hanging="127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275" w:hanging="127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64907F1"/>
    <w:multiLevelType w:val="multilevel"/>
    <w:tmpl w:val="B55868DC"/>
    <w:lvl w:ilvl="0">
      <w:start w:val="10"/>
      <w:numFmt w:val="decimal"/>
      <w:lvlText w:val="%1"/>
      <w:lvlJc w:val="left"/>
      <w:pPr>
        <w:ind w:left="1275" w:hanging="1275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1275" w:hanging="1275"/>
      </w:pPr>
      <w:rPr>
        <w:rFonts w:hint="default"/>
      </w:rPr>
    </w:lvl>
    <w:lvl w:ilvl="2">
      <w:start w:val="11"/>
      <w:numFmt w:val="decimal"/>
      <w:lvlText w:val="%1.%2-%3.0"/>
      <w:lvlJc w:val="left"/>
      <w:pPr>
        <w:ind w:left="1275" w:hanging="1275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ind w:left="1275" w:hanging="127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275" w:hanging="127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E1C2BD4"/>
    <w:multiLevelType w:val="hybridMultilevel"/>
    <w:tmpl w:val="B398768A"/>
    <w:lvl w:ilvl="0" w:tplc="F9BA029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592CEA"/>
    <w:multiLevelType w:val="multilevel"/>
    <w:tmpl w:val="A232E08C"/>
    <w:lvl w:ilvl="0">
      <w:start w:val="10"/>
      <w:numFmt w:val="decimal"/>
      <w:lvlText w:val="%1"/>
      <w:lvlJc w:val="left"/>
      <w:pPr>
        <w:ind w:left="1275" w:hanging="1275"/>
      </w:pPr>
      <w:rPr>
        <w:rFonts w:hint="default"/>
        <w:b/>
      </w:rPr>
    </w:lvl>
    <w:lvl w:ilvl="1">
      <w:start w:val="45"/>
      <w:numFmt w:val="decimal"/>
      <w:lvlText w:val="%1.%2"/>
      <w:lvlJc w:val="left"/>
      <w:pPr>
        <w:ind w:left="1275" w:hanging="1275"/>
      </w:pPr>
      <w:rPr>
        <w:rFonts w:hint="default"/>
        <w:b/>
      </w:rPr>
    </w:lvl>
    <w:lvl w:ilvl="2">
      <w:start w:val="11"/>
      <w:numFmt w:val="decimal"/>
      <w:lvlText w:val="%1.%2-%3.0"/>
      <w:lvlJc w:val="left"/>
      <w:pPr>
        <w:ind w:left="1275" w:hanging="1275"/>
      </w:pPr>
      <w:rPr>
        <w:rFonts w:hint="default"/>
        <w:b/>
      </w:rPr>
    </w:lvl>
    <w:lvl w:ilvl="3">
      <w:start w:val="1"/>
      <w:numFmt w:val="decimalZero"/>
      <w:lvlText w:val="%1.%2-%3.%4"/>
      <w:lvlJc w:val="left"/>
      <w:pPr>
        <w:ind w:left="1275" w:hanging="1275"/>
      </w:pPr>
      <w:rPr>
        <w:rFonts w:hint="default"/>
        <w:b/>
      </w:rPr>
    </w:lvl>
    <w:lvl w:ilvl="4">
      <w:start w:val="1"/>
      <w:numFmt w:val="decimal"/>
      <w:lvlText w:val="%1.%2-%3.%4.%5"/>
      <w:lvlJc w:val="left"/>
      <w:pPr>
        <w:ind w:left="1275" w:hanging="1275"/>
      </w:pPr>
      <w:rPr>
        <w:rFonts w:hint="default"/>
        <w:b/>
      </w:rPr>
    </w:lvl>
    <w:lvl w:ilvl="5">
      <w:start w:val="1"/>
      <w:numFmt w:val="decimal"/>
      <w:lvlText w:val="%1.%2-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-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  <w:b/>
      </w:rPr>
    </w:lvl>
  </w:abstractNum>
  <w:abstractNum w:abstractNumId="14" w15:restartNumberingAfterBreak="0">
    <w:nsid w:val="6CBD4B15"/>
    <w:multiLevelType w:val="multilevel"/>
    <w:tmpl w:val="7562B5BA"/>
    <w:lvl w:ilvl="0">
      <w:start w:val="10"/>
      <w:numFmt w:val="decimal"/>
      <w:lvlText w:val="%1."/>
      <w:lvlJc w:val="left"/>
      <w:pPr>
        <w:ind w:left="1335" w:hanging="1335"/>
      </w:pPr>
      <w:rPr>
        <w:rFonts w:hint="default"/>
        <w:b/>
        <w:i/>
      </w:rPr>
    </w:lvl>
    <w:lvl w:ilvl="1">
      <w:start w:val="45"/>
      <w:numFmt w:val="decimal"/>
      <w:lvlText w:val="%1.%2-"/>
      <w:lvlJc w:val="left"/>
      <w:pPr>
        <w:ind w:left="1335" w:hanging="1335"/>
      </w:pPr>
      <w:rPr>
        <w:rFonts w:hint="default"/>
        <w:b/>
        <w:i/>
      </w:rPr>
    </w:lvl>
    <w:lvl w:ilvl="2">
      <w:start w:val="11"/>
      <w:numFmt w:val="decimal"/>
      <w:lvlText w:val="%1.%2-%3.0."/>
      <w:lvlJc w:val="left"/>
      <w:pPr>
        <w:ind w:left="1335" w:hanging="1335"/>
      </w:pPr>
      <w:rPr>
        <w:rFonts w:hint="default"/>
        <w:b/>
        <w:i/>
      </w:rPr>
    </w:lvl>
    <w:lvl w:ilvl="3">
      <w:start w:val="1"/>
      <w:numFmt w:val="decimalZero"/>
      <w:lvlText w:val="%1.%2-%3.%4."/>
      <w:lvlJc w:val="left"/>
      <w:pPr>
        <w:ind w:left="1335" w:hanging="1335"/>
      </w:pPr>
      <w:rPr>
        <w:rFonts w:hint="default"/>
        <w:b/>
        <w:i/>
      </w:rPr>
    </w:lvl>
    <w:lvl w:ilvl="4">
      <w:start w:val="1"/>
      <w:numFmt w:val="decimal"/>
      <w:lvlText w:val="%1.%2-%3.%4.%5."/>
      <w:lvlJc w:val="left"/>
      <w:pPr>
        <w:ind w:left="1335" w:hanging="1335"/>
      </w:pPr>
      <w:rPr>
        <w:rFonts w:hint="default"/>
        <w:b/>
        <w:i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  <w:b/>
        <w:i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  <w:b/>
        <w:i/>
      </w:rPr>
    </w:lvl>
    <w:lvl w:ilvl="8">
      <w:start w:val="1"/>
      <w:numFmt w:val="decimal"/>
      <w:lvlText w:val="%1.%2-%3.%4.%5.%6.%7.%8.%9."/>
      <w:lvlJc w:val="left"/>
      <w:pPr>
        <w:ind w:left="2160" w:hanging="2160"/>
      </w:pPr>
      <w:rPr>
        <w:rFonts w:hint="default"/>
        <w:b/>
        <w:i/>
      </w:rPr>
    </w:lvl>
  </w:abstractNum>
  <w:abstractNum w:abstractNumId="15" w15:restartNumberingAfterBreak="0">
    <w:nsid w:val="72C8429C"/>
    <w:multiLevelType w:val="hybridMultilevel"/>
    <w:tmpl w:val="E138B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93544E"/>
    <w:multiLevelType w:val="multilevel"/>
    <w:tmpl w:val="7234D646"/>
    <w:lvl w:ilvl="0">
      <w:start w:val="10"/>
      <w:numFmt w:val="decimal"/>
      <w:lvlText w:val="%1"/>
      <w:lvlJc w:val="left"/>
      <w:pPr>
        <w:ind w:left="1275" w:hanging="127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1275" w:hanging="1275"/>
      </w:pPr>
      <w:rPr>
        <w:rFonts w:hint="default"/>
      </w:rPr>
    </w:lvl>
    <w:lvl w:ilvl="2">
      <w:start w:val="10"/>
      <w:numFmt w:val="decimal"/>
      <w:lvlText w:val="%1.%2-%3"/>
      <w:lvlJc w:val="left"/>
      <w:pPr>
        <w:ind w:left="1275" w:hanging="1275"/>
      </w:pPr>
      <w:rPr>
        <w:rFonts w:hint="default"/>
      </w:rPr>
    </w:lvl>
    <w:lvl w:ilvl="3">
      <w:start w:val="45"/>
      <w:numFmt w:val="decimal"/>
      <w:lvlText w:val="%1.%2-%3.%4"/>
      <w:lvlJc w:val="left"/>
      <w:pPr>
        <w:ind w:left="1842" w:hanging="1275"/>
      </w:pPr>
      <w:rPr>
        <w:rFonts w:hint="default"/>
        <w:b/>
      </w:rPr>
    </w:lvl>
    <w:lvl w:ilvl="4">
      <w:start w:val="1"/>
      <w:numFmt w:val="decimal"/>
      <w:lvlText w:val="%1.%2-%3.%4.%5"/>
      <w:lvlJc w:val="left"/>
      <w:pPr>
        <w:ind w:left="1275" w:hanging="127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15"/>
  </w:num>
  <w:num w:numId="4">
    <w:abstractNumId w:val="12"/>
  </w:num>
  <w:num w:numId="5">
    <w:abstractNumId w:val="10"/>
  </w:num>
  <w:num w:numId="6">
    <w:abstractNumId w:val="4"/>
  </w:num>
  <w:num w:numId="7">
    <w:abstractNumId w:val="1"/>
  </w:num>
  <w:num w:numId="8">
    <w:abstractNumId w:val="6"/>
  </w:num>
  <w:num w:numId="9">
    <w:abstractNumId w:val="11"/>
  </w:num>
  <w:num w:numId="10">
    <w:abstractNumId w:val="13"/>
  </w:num>
  <w:num w:numId="11">
    <w:abstractNumId w:val="9"/>
  </w:num>
  <w:num w:numId="12">
    <w:abstractNumId w:val="8"/>
  </w:num>
  <w:num w:numId="13">
    <w:abstractNumId w:val="16"/>
  </w:num>
  <w:num w:numId="14">
    <w:abstractNumId w:val="14"/>
  </w:num>
  <w:num w:numId="15">
    <w:abstractNumId w:val="2"/>
  </w:num>
  <w:num w:numId="16">
    <w:abstractNumId w:val="5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A70"/>
    <w:rsid w:val="0000046A"/>
    <w:rsid w:val="00002040"/>
    <w:rsid w:val="0000273B"/>
    <w:rsid w:val="000035FF"/>
    <w:rsid w:val="000046A0"/>
    <w:rsid w:val="00013364"/>
    <w:rsid w:val="000177CB"/>
    <w:rsid w:val="00017AF1"/>
    <w:rsid w:val="0002459B"/>
    <w:rsid w:val="00032457"/>
    <w:rsid w:val="000379BC"/>
    <w:rsid w:val="00037ABB"/>
    <w:rsid w:val="00041B3D"/>
    <w:rsid w:val="00044647"/>
    <w:rsid w:val="0005058F"/>
    <w:rsid w:val="00052868"/>
    <w:rsid w:val="00056284"/>
    <w:rsid w:val="00064347"/>
    <w:rsid w:val="000673EC"/>
    <w:rsid w:val="00070CAF"/>
    <w:rsid w:val="0007221E"/>
    <w:rsid w:val="00073CDF"/>
    <w:rsid w:val="00075CF5"/>
    <w:rsid w:val="00077C29"/>
    <w:rsid w:val="00083D76"/>
    <w:rsid w:val="000920DA"/>
    <w:rsid w:val="00095597"/>
    <w:rsid w:val="000A11DB"/>
    <w:rsid w:val="000A62C2"/>
    <w:rsid w:val="000B207E"/>
    <w:rsid w:val="000C71B3"/>
    <w:rsid w:val="000E455F"/>
    <w:rsid w:val="000F491E"/>
    <w:rsid w:val="001024BA"/>
    <w:rsid w:val="0010724C"/>
    <w:rsid w:val="00117CD7"/>
    <w:rsid w:val="00124E6E"/>
    <w:rsid w:val="0013082D"/>
    <w:rsid w:val="001333BD"/>
    <w:rsid w:val="001430A2"/>
    <w:rsid w:val="0014337E"/>
    <w:rsid w:val="0014374B"/>
    <w:rsid w:val="00151AA5"/>
    <w:rsid w:val="001528E5"/>
    <w:rsid w:val="00161380"/>
    <w:rsid w:val="00162E34"/>
    <w:rsid w:val="00164C42"/>
    <w:rsid w:val="00164E3B"/>
    <w:rsid w:val="00167260"/>
    <w:rsid w:val="001700AD"/>
    <w:rsid w:val="001762E5"/>
    <w:rsid w:val="00182671"/>
    <w:rsid w:val="00184687"/>
    <w:rsid w:val="00194712"/>
    <w:rsid w:val="001A2B2E"/>
    <w:rsid w:val="001A3845"/>
    <w:rsid w:val="001A66C1"/>
    <w:rsid w:val="001B1BB0"/>
    <w:rsid w:val="001B51A2"/>
    <w:rsid w:val="001B6143"/>
    <w:rsid w:val="001C1307"/>
    <w:rsid w:val="001D65EA"/>
    <w:rsid w:val="001E2456"/>
    <w:rsid w:val="001E4E8A"/>
    <w:rsid w:val="001F60E6"/>
    <w:rsid w:val="00200660"/>
    <w:rsid w:val="00206E63"/>
    <w:rsid w:val="0021621D"/>
    <w:rsid w:val="00216983"/>
    <w:rsid w:val="002322E2"/>
    <w:rsid w:val="0023432E"/>
    <w:rsid w:val="00240043"/>
    <w:rsid w:val="002400CD"/>
    <w:rsid w:val="00244B13"/>
    <w:rsid w:val="002464F5"/>
    <w:rsid w:val="002500DF"/>
    <w:rsid w:val="002515CD"/>
    <w:rsid w:val="00256A02"/>
    <w:rsid w:val="0026193E"/>
    <w:rsid w:val="00262795"/>
    <w:rsid w:val="00264021"/>
    <w:rsid w:val="002830C1"/>
    <w:rsid w:val="00283BC2"/>
    <w:rsid w:val="002929F3"/>
    <w:rsid w:val="002A72F4"/>
    <w:rsid w:val="002B6930"/>
    <w:rsid w:val="002C003E"/>
    <w:rsid w:val="002C27E9"/>
    <w:rsid w:val="002C64AD"/>
    <w:rsid w:val="002D0ED3"/>
    <w:rsid w:val="002D4355"/>
    <w:rsid w:val="002D6601"/>
    <w:rsid w:val="002D7AAD"/>
    <w:rsid w:val="002E0227"/>
    <w:rsid w:val="002E0D62"/>
    <w:rsid w:val="002E2EE6"/>
    <w:rsid w:val="002E5D68"/>
    <w:rsid w:val="002E72D4"/>
    <w:rsid w:val="002F3F6F"/>
    <w:rsid w:val="0030617F"/>
    <w:rsid w:val="00307ECC"/>
    <w:rsid w:val="00310FEC"/>
    <w:rsid w:val="00312BF8"/>
    <w:rsid w:val="00313A70"/>
    <w:rsid w:val="0032693C"/>
    <w:rsid w:val="00330835"/>
    <w:rsid w:val="0033291B"/>
    <w:rsid w:val="00334302"/>
    <w:rsid w:val="00334F95"/>
    <w:rsid w:val="003409AD"/>
    <w:rsid w:val="00341A3A"/>
    <w:rsid w:val="00342B9F"/>
    <w:rsid w:val="003500C7"/>
    <w:rsid w:val="003512C7"/>
    <w:rsid w:val="00361663"/>
    <w:rsid w:val="00370A51"/>
    <w:rsid w:val="003842E4"/>
    <w:rsid w:val="0038731C"/>
    <w:rsid w:val="003878AD"/>
    <w:rsid w:val="00397ED3"/>
    <w:rsid w:val="003A4DFD"/>
    <w:rsid w:val="003A5FBE"/>
    <w:rsid w:val="003A6018"/>
    <w:rsid w:val="003B3427"/>
    <w:rsid w:val="003B4364"/>
    <w:rsid w:val="003D1AF1"/>
    <w:rsid w:val="003D2A32"/>
    <w:rsid w:val="003D2F1C"/>
    <w:rsid w:val="003D687C"/>
    <w:rsid w:val="003D7B6C"/>
    <w:rsid w:val="003E3932"/>
    <w:rsid w:val="003E55E2"/>
    <w:rsid w:val="003F17AA"/>
    <w:rsid w:val="004035B5"/>
    <w:rsid w:val="00403E4A"/>
    <w:rsid w:val="004044BC"/>
    <w:rsid w:val="00404DDF"/>
    <w:rsid w:val="004127D1"/>
    <w:rsid w:val="00413CDA"/>
    <w:rsid w:val="0043227B"/>
    <w:rsid w:val="00434A39"/>
    <w:rsid w:val="0044353D"/>
    <w:rsid w:val="00444692"/>
    <w:rsid w:val="00445CBF"/>
    <w:rsid w:val="004511CB"/>
    <w:rsid w:val="00462D4C"/>
    <w:rsid w:val="004702B1"/>
    <w:rsid w:val="00470DD8"/>
    <w:rsid w:val="00473AAF"/>
    <w:rsid w:val="004761B0"/>
    <w:rsid w:val="00487C67"/>
    <w:rsid w:val="0049466E"/>
    <w:rsid w:val="004A5E7A"/>
    <w:rsid w:val="004D5926"/>
    <w:rsid w:val="004D5E10"/>
    <w:rsid w:val="004E1517"/>
    <w:rsid w:val="004E2B04"/>
    <w:rsid w:val="004E3E7A"/>
    <w:rsid w:val="004F71C7"/>
    <w:rsid w:val="005034B3"/>
    <w:rsid w:val="00506F37"/>
    <w:rsid w:val="00520E5A"/>
    <w:rsid w:val="005276F2"/>
    <w:rsid w:val="00533184"/>
    <w:rsid w:val="00533BBD"/>
    <w:rsid w:val="005376BF"/>
    <w:rsid w:val="0053778D"/>
    <w:rsid w:val="00540BE9"/>
    <w:rsid w:val="00540C49"/>
    <w:rsid w:val="00541CF6"/>
    <w:rsid w:val="00543C80"/>
    <w:rsid w:val="005443E5"/>
    <w:rsid w:val="00547414"/>
    <w:rsid w:val="005478BE"/>
    <w:rsid w:val="00547E20"/>
    <w:rsid w:val="005522B8"/>
    <w:rsid w:val="005620D7"/>
    <w:rsid w:val="00571AE8"/>
    <w:rsid w:val="00576D77"/>
    <w:rsid w:val="005822EB"/>
    <w:rsid w:val="00583331"/>
    <w:rsid w:val="00585FAA"/>
    <w:rsid w:val="005926CF"/>
    <w:rsid w:val="005943B0"/>
    <w:rsid w:val="00597F58"/>
    <w:rsid w:val="005A4D76"/>
    <w:rsid w:val="005A6D7A"/>
    <w:rsid w:val="005A7E80"/>
    <w:rsid w:val="005D2B74"/>
    <w:rsid w:val="005D65F0"/>
    <w:rsid w:val="005D748D"/>
    <w:rsid w:val="005E6602"/>
    <w:rsid w:val="005E71D8"/>
    <w:rsid w:val="005F208D"/>
    <w:rsid w:val="005F3496"/>
    <w:rsid w:val="006015C2"/>
    <w:rsid w:val="00603CB8"/>
    <w:rsid w:val="00614A1F"/>
    <w:rsid w:val="00624452"/>
    <w:rsid w:val="006270B1"/>
    <w:rsid w:val="00630F58"/>
    <w:rsid w:val="006315A9"/>
    <w:rsid w:val="00634F83"/>
    <w:rsid w:val="00653601"/>
    <w:rsid w:val="006541C7"/>
    <w:rsid w:val="0065436D"/>
    <w:rsid w:val="00655782"/>
    <w:rsid w:val="00662E8A"/>
    <w:rsid w:val="00663A41"/>
    <w:rsid w:val="006753FA"/>
    <w:rsid w:val="00676FC9"/>
    <w:rsid w:val="00684EBB"/>
    <w:rsid w:val="006957BE"/>
    <w:rsid w:val="006A464E"/>
    <w:rsid w:val="006A7414"/>
    <w:rsid w:val="006B47A1"/>
    <w:rsid w:val="006B6172"/>
    <w:rsid w:val="006C07D9"/>
    <w:rsid w:val="006C11DC"/>
    <w:rsid w:val="006D0EE5"/>
    <w:rsid w:val="006D33C1"/>
    <w:rsid w:val="006E2A4E"/>
    <w:rsid w:val="006E6C5B"/>
    <w:rsid w:val="006F2D39"/>
    <w:rsid w:val="00704D21"/>
    <w:rsid w:val="00705289"/>
    <w:rsid w:val="00705C59"/>
    <w:rsid w:val="00721740"/>
    <w:rsid w:val="00742BDB"/>
    <w:rsid w:val="00743B2A"/>
    <w:rsid w:val="00744EE1"/>
    <w:rsid w:val="007538DE"/>
    <w:rsid w:val="0076456A"/>
    <w:rsid w:val="00780C8E"/>
    <w:rsid w:val="007922C8"/>
    <w:rsid w:val="00792D8D"/>
    <w:rsid w:val="007A3BBF"/>
    <w:rsid w:val="007A48E2"/>
    <w:rsid w:val="007A642F"/>
    <w:rsid w:val="007C093D"/>
    <w:rsid w:val="007C6A80"/>
    <w:rsid w:val="007D0F93"/>
    <w:rsid w:val="007E17B9"/>
    <w:rsid w:val="007E3EB9"/>
    <w:rsid w:val="007E761E"/>
    <w:rsid w:val="007F3A2F"/>
    <w:rsid w:val="007F78D0"/>
    <w:rsid w:val="0080090E"/>
    <w:rsid w:val="008023EA"/>
    <w:rsid w:val="00802E58"/>
    <w:rsid w:val="00807265"/>
    <w:rsid w:val="00814599"/>
    <w:rsid w:val="008145AB"/>
    <w:rsid w:val="00821AF1"/>
    <w:rsid w:val="00822C62"/>
    <w:rsid w:val="00825480"/>
    <w:rsid w:val="00825689"/>
    <w:rsid w:val="008274D2"/>
    <w:rsid w:val="008419BA"/>
    <w:rsid w:val="008453FA"/>
    <w:rsid w:val="008466A6"/>
    <w:rsid w:val="0086076B"/>
    <w:rsid w:val="00863491"/>
    <w:rsid w:val="00864607"/>
    <w:rsid w:val="00865153"/>
    <w:rsid w:val="0087360A"/>
    <w:rsid w:val="00891277"/>
    <w:rsid w:val="00896730"/>
    <w:rsid w:val="008A2FCC"/>
    <w:rsid w:val="008A4BFE"/>
    <w:rsid w:val="008C6AB4"/>
    <w:rsid w:val="008C6D7B"/>
    <w:rsid w:val="008D3ABC"/>
    <w:rsid w:val="008D6677"/>
    <w:rsid w:val="008E4B55"/>
    <w:rsid w:val="009129AC"/>
    <w:rsid w:val="0091785E"/>
    <w:rsid w:val="0093017B"/>
    <w:rsid w:val="0093166E"/>
    <w:rsid w:val="0094007E"/>
    <w:rsid w:val="00942E63"/>
    <w:rsid w:val="0095464C"/>
    <w:rsid w:val="00954CB8"/>
    <w:rsid w:val="00957779"/>
    <w:rsid w:val="00957C34"/>
    <w:rsid w:val="00957D07"/>
    <w:rsid w:val="00964786"/>
    <w:rsid w:val="00973142"/>
    <w:rsid w:val="0097370D"/>
    <w:rsid w:val="00977256"/>
    <w:rsid w:val="009875E0"/>
    <w:rsid w:val="009A4D00"/>
    <w:rsid w:val="009B1C6D"/>
    <w:rsid w:val="009C3719"/>
    <w:rsid w:val="009C48A4"/>
    <w:rsid w:val="009C6D79"/>
    <w:rsid w:val="009D010F"/>
    <w:rsid w:val="009D3609"/>
    <w:rsid w:val="009D4681"/>
    <w:rsid w:val="009E2BF3"/>
    <w:rsid w:val="009F196D"/>
    <w:rsid w:val="009F61EC"/>
    <w:rsid w:val="009F7FDF"/>
    <w:rsid w:val="00A122F2"/>
    <w:rsid w:val="00A15BE1"/>
    <w:rsid w:val="00A244B3"/>
    <w:rsid w:val="00A35E41"/>
    <w:rsid w:val="00A36349"/>
    <w:rsid w:val="00A4004D"/>
    <w:rsid w:val="00A46868"/>
    <w:rsid w:val="00A513D9"/>
    <w:rsid w:val="00A61265"/>
    <w:rsid w:val="00A650DD"/>
    <w:rsid w:val="00A750AC"/>
    <w:rsid w:val="00A82A60"/>
    <w:rsid w:val="00A83907"/>
    <w:rsid w:val="00A83CF3"/>
    <w:rsid w:val="00A90203"/>
    <w:rsid w:val="00A916AE"/>
    <w:rsid w:val="00A9243B"/>
    <w:rsid w:val="00AB047C"/>
    <w:rsid w:val="00AC3EBA"/>
    <w:rsid w:val="00AC4E26"/>
    <w:rsid w:val="00AE3DFB"/>
    <w:rsid w:val="00AE4500"/>
    <w:rsid w:val="00AF0F3C"/>
    <w:rsid w:val="00AF2781"/>
    <w:rsid w:val="00AF7D56"/>
    <w:rsid w:val="00B139EE"/>
    <w:rsid w:val="00B2013F"/>
    <w:rsid w:val="00B301C0"/>
    <w:rsid w:val="00B30D6F"/>
    <w:rsid w:val="00B33A7B"/>
    <w:rsid w:val="00B402A7"/>
    <w:rsid w:val="00B422DD"/>
    <w:rsid w:val="00B578A0"/>
    <w:rsid w:val="00B62CD7"/>
    <w:rsid w:val="00B64D50"/>
    <w:rsid w:val="00B67BBA"/>
    <w:rsid w:val="00B83027"/>
    <w:rsid w:val="00B8760C"/>
    <w:rsid w:val="00BA190A"/>
    <w:rsid w:val="00BA1DA0"/>
    <w:rsid w:val="00BA1EDD"/>
    <w:rsid w:val="00BB0303"/>
    <w:rsid w:val="00BB1640"/>
    <w:rsid w:val="00BB26E4"/>
    <w:rsid w:val="00BD379F"/>
    <w:rsid w:val="00BE1B39"/>
    <w:rsid w:val="00BF6BBD"/>
    <w:rsid w:val="00C036B7"/>
    <w:rsid w:val="00C12140"/>
    <w:rsid w:val="00C22B73"/>
    <w:rsid w:val="00C27209"/>
    <w:rsid w:val="00C356E0"/>
    <w:rsid w:val="00C35A6C"/>
    <w:rsid w:val="00C50F1A"/>
    <w:rsid w:val="00C67688"/>
    <w:rsid w:val="00C76905"/>
    <w:rsid w:val="00C83C85"/>
    <w:rsid w:val="00C84DFB"/>
    <w:rsid w:val="00C86EC7"/>
    <w:rsid w:val="00C90D81"/>
    <w:rsid w:val="00C91AC2"/>
    <w:rsid w:val="00C96544"/>
    <w:rsid w:val="00C97BBA"/>
    <w:rsid w:val="00CA0338"/>
    <w:rsid w:val="00CA044F"/>
    <w:rsid w:val="00CB16E5"/>
    <w:rsid w:val="00CB59BF"/>
    <w:rsid w:val="00CC0D18"/>
    <w:rsid w:val="00CC2C78"/>
    <w:rsid w:val="00CD3D29"/>
    <w:rsid w:val="00CD3D97"/>
    <w:rsid w:val="00CD4F5E"/>
    <w:rsid w:val="00CE645E"/>
    <w:rsid w:val="00CF5928"/>
    <w:rsid w:val="00D00611"/>
    <w:rsid w:val="00D02C6B"/>
    <w:rsid w:val="00D0536C"/>
    <w:rsid w:val="00D05D2F"/>
    <w:rsid w:val="00D123D0"/>
    <w:rsid w:val="00D14E42"/>
    <w:rsid w:val="00D2372E"/>
    <w:rsid w:val="00D309D5"/>
    <w:rsid w:val="00D41B5C"/>
    <w:rsid w:val="00D46388"/>
    <w:rsid w:val="00D4698B"/>
    <w:rsid w:val="00D47ABA"/>
    <w:rsid w:val="00D55B31"/>
    <w:rsid w:val="00D63480"/>
    <w:rsid w:val="00D64E06"/>
    <w:rsid w:val="00D97FB7"/>
    <w:rsid w:val="00DA6381"/>
    <w:rsid w:val="00DB50E0"/>
    <w:rsid w:val="00DC0020"/>
    <w:rsid w:val="00DC1B3E"/>
    <w:rsid w:val="00DC29D6"/>
    <w:rsid w:val="00DC6B40"/>
    <w:rsid w:val="00DD00E2"/>
    <w:rsid w:val="00DD3961"/>
    <w:rsid w:val="00DD6F44"/>
    <w:rsid w:val="00DD7C8E"/>
    <w:rsid w:val="00DE1F6B"/>
    <w:rsid w:val="00DF2E50"/>
    <w:rsid w:val="00DF5785"/>
    <w:rsid w:val="00DF5919"/>
    <w:rsid w:val="00E0030E"/>
    <w:rsid w:val="00E01D9D"/>
    <w:rsid w:val="00E022B6"/>
    <w:rsid w:val="00E05089"/>
    <w:rsid w:val="00E0781A"/>
    <w:rsid w:val="00E16297"/>
    <w:rsid w:val="00E2434C"/>
    <w:rsid w:val="00E31716"/>
    <w:rsid w:val="00E323EB"/>
    <w:rsid w:val="00E4155E"/>
    <w:rsid w:val="00E41D53"/>
    <w:rsid w:val="00E5274F"/>
    <w:rsid w:val="00E52E43"/>
    <w:rsid w:val="00E60D6D"/>
    <w:rsid w:val="00E62A93"/>
    <w:rsid w:val="00E67F49"/>
    <w:rsid w:val="00E7299B"/>
    <w:rsid w:val="00E729C0"/>
    <w:rsid w:val="00E72A0D"/>
    <w:rsid w:val="00E73160"/>
    <w:rsid w:val="00E76143"/>
    <w:rsid w:val="00E85A5C"/>
    <w:rsid w:val="00E9226B"/>
    <w:rsid w:val="00EA7EFE"/>
    <w:rsid w:val="00EB7F2C"/>
    <w:rsid w:val="00EC24A7"/>
    <w:rsid w:val="00ED4366"/>
    <w:rsid w:val="00ED5B76"/>
    <w:rsid w:val="00ED70F2"/>
    <w:rsid w:val="00EE1632"/>
    <w:rsid w:val="00EE1696"/>
    <w:rsid w:val="00EE2A07"/>
    <w:rsid w:val="00EE7676"/>
    <w:rsid w:val="00EF6226"/>
    <w:rsid w:val="00F02D64"/>
    <w:rsid w:val="00F15544"/>
    <w:rsid w:val="00F20E72"/>
    <w:rsid w:val="00F31964"/>
    <w:rsid w:val="00F35DBC"/>
    <w:rsid w:val="00F36800"/>
    <w:rsid w:val="00F41CBB"/>
    <w:rsid w:val="00F45DD8"/>
    <w:rsid w:val="00F46B9C"/>
    <w:rsid w:val="00F55C79"/>
    <w:rsid w:val="00F5684B"/>
    <w:rsid w:val="00F61FBC"/>
    <w:rsid w:val="00F630BE"/>
    <w:rsid w:val="00F70C74"/>
    <w:rsid w:val="00F70D6D"/>
    <w:rsid w:val="00F75737"/>
    <w:rsid w:val="00F802AD"/>
    <w:rsid w:val="00F80BBB"/>
    <w:rsid w:val="00F8241D"/>
    <w:rsid w:val="00F829A4"/>
    <w:rsid w:val="00F872FE"/>
    <w:rsid w:val="00F8750F"/>
    <w:rsid w:val="00F90FFF"/>
    <w:rsid w:val="00F9319E"/>
    <w:rsid w:val="00F93F1C"/>
    <w:rsid w:val="00F945E6"/>
    <w:rsid w:val="00F958EA"/>
    <w:rsid w:val="00FA6A1D"/>
    <w:rsid w:val="00FB2E2D"/>
    <w:rsid w:val="00FD77F6"/>
    <w:rsid w:val="00FE2F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2365CE"/>
  <w15:docId w15:val="{8942572A-FF5B-4B73-BB8D-A180D73EE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sid w:val="008C6AB4"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541CF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13A70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313A70"/>
    <w:pPr>
      <w:tabs>
        <w:tab w:val="center" w:pos="4677"/>
        <w:tab w:val="right" w:pos="9355"/>
      </w:tabs>
    </w:pPr>
  </w:style>
  <w:style w:type="paragraph" w:styleId="a5">
    <w:name w:val="Balloon Text"/>
    <w:basedOn w:val="a"/>
    <w:link w:val="a6"/>
    <w:rsid w:val="006C07D9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6C07D9"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sid w:val="002E2EE6"/>
    <w:rPr>
      <w:b/>
      <w:bCs/>
    </w:rPr>
  </w:style>
  <w:style w:type="paragraph" w:styleId="a8">
    <w:name w:val="Normal (Web)"/>
    <w:basedOn w:val="a"/>
    <w:uiPriority w:val="99"/>
    <w:unhideWhenUsed/>
    <w:rsid w:val="00B402A7"/>
    <w:pPr>
      <w:spacing w:before="100" w:beforeAutospacing="1" w:after="100" w:afterAutospacing="1"/>
    </w:pPr>
  </w:style>
  <w:style w:type="character" w:styleId="a9">
    <w:name w:val="Hyperlink"/>
    <w:rsid w:val="00964786"/>
    <w:rPr>
      <w:color w:val="0000FF"/>
      <w:u w:val="single"/>
    </w:rPr>
  </w:style>
  <w:style w:type="character" w:customStyle="1" w:styleId="Hyperlink0">
    <w:name w:val="Hyperlink.0"/>
    <w:rsid w:val="001B6143"/>
    <w:rPr>
      <w:color w:val="0000FF"/>
      <w:sz w:val="24"/>
      <w:szCs w:val="24"/>
      <w:u w:val="single" w:color="0000FF"/>
    </w:rPr>
  </w:style>
  <w:style w:type="paragraph" w:styleId="aa">
    <w:name w:val="List Paragraph"/>
    <w:basedOn w:val="a"/>
    <w:uiPriority w:val="34"/>
    <w:qFormat/>
    <w:rsid w:val="00D97F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Plain Text"/>
    <w:basedOn w:val="a"/>
    <w:link w:val="ac"/>
    <w:uiPriority w:val="99"/>
    <w:unhideWhenUsed/>
    <w:rsid w:val="0065436D"/>
    <w:rPr>
      <w:rFonts w:ascii="Calibri" w:eastAsia="Calibri" w:hAnsi="Calibri"/>
      <w:sz w:val="22"/>
      <w:szCs w:val="21"/>
      <w:lang w:eastAsia="en-US"/>
    </w:rPr>
  </w:style>
  <w:style w:type="character" w:customStyle="1" w:styleId="ac">
    <w:name w:val="Текст Знак"/>
    <w:link w:val="ab"/>
    <w:uiPriority w:val="99"/>
    <w:rsid w:val="0065436D"/>
    <w:rPr>
      <w:rFonts w:ascii="Calibri" w:eastAsia="Calibri" w:hAnsi="Calibri"/>
      <w:sz w:val="22"/>
      <w:szCs w:val="21"/>
      <w:lang w:eastAsia="en-US"/>
    </w:rPr>
  </w:style>
  <w:style w:type="character" w:customStyle="1" w:styleId="apple-converted-space">
    <w:name w:val="apple-converted-space"/>
    <w:rsid w:val="00541CF6"/>
  </w:style>
  <w:style w:type="character" w:customStyle="1" w:styleId="30">
    <w:name w:val="Заголовок 3 Знак"/>
    <w:link w:val="3"/>
    <w:uiPriority w:val="9"/>
    <w:rsid w:val="00541CF6"/>
    <w:rPr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9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19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40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3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82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364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803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835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940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589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9886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5691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5655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2116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6641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6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1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2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96E24B-240E-4C1D-8874-0638D57F6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533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КардиоКлиника</Company>
  <LinksUpToDate>false</LinksUpToDate>
  <CharactersWithSpaces>5131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Ангиография</dc:creator>
  <cp:lastModifiedBy>Светлана Нагля</cp:lastModifiedBy>
  <cp:revision>6</cp:revision>
  <cp:lastPrinted>2017-02-01T12:54:00Z</cp:lastPrinted>
  <dcterms:created xsi:type="dcterms:W3CDTF">2017-03-17T07:43:00Z</dcterms:created>
  <dcterms:modified xsi:type="dcterms:W3CDTF">2017-03-17T13:30:00Z</dcterms:modified>
</cp:coreProperties>
</file>